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DE9FA06" w:rsidR="00CF48D8" w:rsidRPr="00E75E8A" w:rsidRDefault="00C411A1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</w:rPr>
        <w:t>4. Każdy człowiek jest wolny</w:t>
      </w:r>
    </w:p>
    <w:p w14:paraId="41E0D1D0" w14:textId="7A117796" w:rsidR="00CF48D8" w:rsidRPr="00E75E8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C411A1" w:rsidRPr="00E75E8A">
        <w:rPr>
          <w:rFonts w:ascii="Times New Roman" w:hAnsi="Times New Roman" w:cs="Times New Roman"/>
          <w:sz w:val="28"/>
          <w:szCs w:val="28"/>
        </w:rPr>
        <w:t>Ukazanie chrześcijańskiego rozumienia wolności.</w:t>
      </w:r>
    </w:p>
    <w:p w14:paraId="423FFBDB" w14:textId="5989106D" w:rsidR="00CF48D8" w:rsidRPr="00E75E8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E75E8A">
        <w:rPr>
          <w:rFonts w:ascii="Times New Roman" w:hAnsi="Times New Roman" w:cs="Times New Roman"/>
          <w:sz w:val="28"/>
          <w:szCs w:val="28"/>
        </w:rPr>
        <w:t xml:space="preserve"> sprzęt multimedialny, podręcznik</w:t>
      </w:r>
      <w:r w:rsidR="00C411A1" w:rsidRPr="00E75E8A">
        <w:rPr>
          <w:rFonts w:ascii="Times New Roman" w:hAnsi="Times New Roman" w:cs="Times New Roman"/>
          <w:sz w:val="28"/>
          <w:szCs w:val="28"/>
        </w:rPr>
        <w:t>, KKK.</w:t>
      </w:r>
    </w:p>
    <w:p w14:paraId="525D648F" w14:textId="5FB76229" w:rsidR="00880C32" w:rsidRPr="00E75E8A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3C1D0F6D" w:rsidR="0022040C" w:rsidRPr="00E75E8A" w:rsidRDefault="00CF48D8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Modlitwa, obecność</w:t>
      </w:r>
      <w:r w:rsidR="003304CF" w:rsidRPr="00E75E8A">
        <w:rPr>
          <w:rFonts w:ascii="Times New Roman" w:hAnsi="Times New Roman" w:cs="Times New Roman"/>
          <w:sz w:val="28"/>
          <w:szCs w:val="28"/>
        </w:rPr>
        <w:t>, t</w:t>
      </w:r>
      <w:r w:rsidR="00C411A1" w:rsidRPr="00E75E8A">
        <w:rPr>
          <w:rFonts w:ascii="Times New Roman" w:hAnsi="Times New Roman" w:cs="Times New Roman"/>
          <w:sz w:val="28"/>
          <w:szCs w:val="28"/>
        </w:rPr>
        <w:t>emat</w:t>
      </w:r>
      <w:r w:rsidR="003304CF" w:rsidRPr="00E75E8A">
        <w:rPr>
          <w:rFonts w:ascii="Times New Roman" w:hAnsi="Times New Roman" w:cs="Times New Roman"/>
          <w:sz w:val="28"/>
          <w:szCs w:val="28"/>
        </w:rPr>
        <w:t>, ogłoszenia.</w:t>
      </w:r>
    </w:p>
    <w:p w14:paraId="5A487D12" w14:textId="4FCF3E6C" w:rsidR="00CF48D8" w:rsidRPr="00E75E8A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C411A1" w:rsidRPr="00E75E8A">
        <w:rPr>
          <w:rFonts w:ascii="Times New Roman" w:hAnsi="Times New Roman" w:cs="Times New Roman"/>
          <w:sz w:val="28"/>
          <w:szCs w:val="28"/>
        </w:rPr>
        <w:t>skutki nieposzanowania godności człowieka.</w:t>
      </w:r>
    </w:p>
    <w:p w14:paraId="5EECF3AF" w14:textId="5FDB09F7" w:rsidR="00C247A2" w:rsidRPr="00E75E8A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08EDD1FD" w14:textId="77777777" w:rsidR="00C411A1" w:rsidRPr="00E75E8A" w:rsidRDefault="00C411A1" w:rsidP="003304CF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Wymień elementy chrześcijańskiej koncepcji antropologicznej.</w:t>
      </w:r>
    </w:p>
    <w:p w14:paraId="269D80B9" w14:textId="77777777" w:rsidR="00C411A1" w:rsidRPr="00E75E8A" w:rsidRDefault="00C411A1" w:rsidP="003304CF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Kto oprócz ludzi ma godność osoby?</w:t>
      </w:r>
    </w:p>
    <w:p w14:paraId="035FFA53" w14:textId="448E903B" w:rsidR="00C411A1" w:rsidRPr="00E75E8A" w:rsidRDefault="00C411A1" w:rsidP="003304CF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Co to znaczy, że Bóg ulepił człowieka z gliny i tchnął w</w:t>
      </w:r>
      <w:r w:rsidR="00E75E8A">
        <w:rPr>
          <w:rFonts w:ascii="Times New Roman" w:hAnsi="Times New Roman" w:cs="Times New Roman"/>
          <w:sz w:val="28"/>
          <w:szCs w:val="28"/>
        </w:rPr>
        <w:t> </w:t>
      </w:r>
      <w:r w:rsidRPr="00E75E8A">
        <w:rPr>
          <w:rFonts w:ascii="Times New Roman" w:hAnsi="Times New Roman" w:cs="Times New Roman"/>
          <w:sz w:val="28"/>
          <w:szCs w:val="28"/>
        </w:rPr>
        <w:t>niego życie?</w:t>
      </w:r>
    </w:p>
    <w:p w14:paraId="1412EFB6" w14:textId="77777777" w:rsidR="00C411A1" w:rsidRPr="00E75E8A" w:rsidRDefault="00C411A1" w:rsidP="003304CF">
      <w:pPr>
        <w:pStyle w:val="Akapitzlist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Jak interpretować słowa Biblii, że człowiek jest stworzony na obraz i podobieństwo Boga?</w:t>
      </w:r>
    </w:p>
    <w:p w14:paraId="147A1064" w14:textId="4FC80E95" w:rsidR="00CF48D8" w:rsidRPr="00E75E8A" w:rsidRDefault="00AB4945" w:rsidP="00AB494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81302F">
        <w:rPr>
          <w:rFonts w:ascii="Times New Roman" w:hAnsi="Times New Roman" w:cs="Times New Roman"/>
          <w:sz w:val="28"/>
          <w:szCs w:val="28"/>
        </w:rPr>
        <w:t xml:space="preserve"> (s.17)</w:t>
      </w:r>
      <w:r w:rsidRPr="00E75E8A">
        <w:rPr>
          <w:rFonts w:ascii="Times New Roman" w:hAnsi="Times New Roman" w:cs="Times New Roman"/>
          <w:sz w:val="28"/>
          <w:szCs w:val="28"/>
        </w:rPr>
        <w:t>.</w:t>
      </w:r>
      <w:r w:rsidR="00C411A1" w:rsidRPr="00E75E8A">
        <w:rPr>
          <w:rFonts w:ascii="Times New Roman" w:hAnsi="Times New Roman" w:cs="Times New Roman"/>
          <w:sz w:val="28"/>
          <w:szCs w:val="28"/>
        </w:rPr>
        <w:t xml:space="preserve"> Jak Michał rozumie wolność? Jak reaguje na ograniczenia? (zapis na tablicy) Jak zareagowałby gdyby był wolny?</w:t>
      </w:r>
    </w:p>
    <w:p w14:paraId="42DA9C56" w14:textId="26F7F3AC" w:rsidR="00CF48D8" w:rsidRPr="00E75E8A" w:rsidRDefault="00C411A1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Fragment świadectwa pt. „Więzienie dało mi wolność od starego życia”. https://www.przystanekjezus.pl/wiezienie-dalo-mi-wolnosc-od-starego-zycia-poruszajaca-historia-naszego-goscia/8451/</w:t>
      </w:r>
    </w:p>
    <w:p w14:paraId="5827B778" w14:textId="780E06BA" w:rsidR="00AB4945" w:rsidRPr="00E75E8A" w:rsidRDefault="00C411A1" w:rsidP="00C411A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Praca w parach lub indywidualna: co to jest wolność?</w:t>
      </w:r>
    </w:p>
    <w:p w14:paraId="33226AAE" w14:textId="345FE064" w:rsidR="00C411A1" w:rsidRPr="00E75E8A" w:rsidRDefault="00C411A1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Wykład o wolności wg Kościoła: podręcznik ucznia</w:t>
      </w:r>
      <w:r w:rsidR="0081302F">
        <w:rPr>
          <w:rFonts w:ascii="Times New Roman" w:hAnsi="Times New Roman" w:cs="Times New Roman"/>
          <w:sz w:val="28"/>
          <w:szCs w:val="28"/>
        </w:rPr>
        <w:t xml:space="preserve"> (s.17-18)</w:t>
      </w:r>
      <w:r w:rsidRPr="00E75E8A">
        <w:rPr>
          <w:rFonts w:ascii="Times New Roman" w:hAnsi="Times New Roman" w:cs="Times New Roman"/>
          <w:sz w:val="28"/>
          <w:szCs w:val="28"/>
        </w:rPr>
        <w:t>, KKK 1730-1733.</w:t>
      </w:r>
    </w:p>
    <w:p w14:paraId="16FDB581" w14:textId="0AF5CBB2" w:rsidR="00EA0524" w:rsidRPr="00E75E8A" w:rsidRDefault="00C411A1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Praca w parach: jakie cechy ma człowiek prawdziwie wolny?</w:t>
      </w:r>
    </w:p>
    <w:p w14:paraId="5F60AAB3" w14:textId="71022212" w:rsidR="00C247A2" w:rsidRPr="00E75E8A" w:rsidRDefault="00C411A1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Św. Augustyn: „Kochaj i rób co chcesz” – wyjaśnienie.</w:t>
      </w:r>
    </w:p>
    <w:p w14:paraId="79E20AA4" w14:textId="22E0C507" w:rsidR="00C411A1" w:rsidRPr="00E75E8A" w:rsidRDefault="00C411A1" w:rsidP="003304C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 xml:space="preserve">Homilia Jana Pawła, </w:t>
      </w:r>
      <w:r w:rsidRPr="0081302F">
        <w:rPr>
          <w:rFonts w:ascii="Times New Roman" w:hAnsi="Times New Roman" w:cs="Times New Roman"/>
          <w:i/>
          <w:iCs/>
          <w:sz w:val="28"/>
          <w:szCs w:val="28"/>
        </w:rPr>
        <w:t>Wolność może przerodzić się w</w:t>
      </w:r>
      <w:r w:rsidR="00E75E8A" w:rsidRPr="008130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1302F">
        <w:rPr>
          <w:rFonts w:ascii="Times New Roman" w:hAnsi="Times New Roman" w:cs="Times New Roman"/>
          <w:i/>
          <w:iCs/>
          <w:sz w:val="28"/>
          <w:szCs w:val="28"/>
        </w:rPr>
        <w:t>swawolę</w:t>
      </w:r>
      <w:r w:rsidRPr="00E75E8A">
        <w:rPr>
          <w:rFonts w:ascii="Times New Roman" w:hAnsi="Times New Roman" w:cs="Times New Roman"/>
          <w:sz w:val="28"/>
          <w:szCs w:val="28"/>
        </w:rPr>
        <w:t>.</w:t>
      </w:r>
    </w:p>
    <w:p w14:paraId="4F3926B8" w14:textId="4E652F2D" w:rsidR="003304CF" w:rsidRPr="00E75E8A" w:rsidRDefault="003304CF" w:rsidP="003304C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Czas na refleksję.</w:t>
      </w:r>
    </w:p>
    <w:p w14:paraId="3FECD968" w14:textId="6D835A8C" w:rsidR="003304CF" w:rsidRPr="00E75E8A" w:rsidRDefault="003304CF" w:rsidP="003304C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Podsumowanie nauczyciela</w:t>
      </w:r>
      <w:r w:rsidR="00D62B56" w:rsidRPr="00E75E8A">
        <w:rPr>
          <w:rFonts w:ascii="Times New Roman" w:hAnsi="Times New Roman" w:cs="Times New Roman"/>
          <w:sz w:val="28"/>
          <w:szCs w:val="28"/>
        </w:rPr>
        <w:t>.</w:t>
      </w:r>
    </w:p>
    <w:p w14:paraId="50DF6448" w14:textId="1C9D71F7" w:rsidR="00EA0524" w:rsidRPr="00E75E8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3106734" w14:textId="6A13E25A" w:rsidR="003304CF" w:rsidRPr="00E75E8A" w:rsidRDefault="003304CF" w:rsidP="00EF04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E8A">
        <w:rPr>
          <w:rFonts w:ascii="Times New Roman" w:eastAsia="Calibri" w:hAnsi="Times New Roman" w:cs="Times New Roman"/>
          <w:sz w:val="28"/>
          <w:szCs w:val="28"/>
        </w:rPr>
        <w:t>Zapis z pracy w parach.</w:t>
      </w:r>
    </w:p>
    <w:p w14:paraId="28B833AA" w14:textId="745B57D7" w:rsidR="00EA0524" w:rsidRPr="00E75E8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43A1299" w14:textId="1D98BDFA" w:rsidR="003304CF" w:rsidRPr="00E75E8A" w:rsidRDefault="000A40FF" w:rsidP="00EF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</w:t>
      </w:r>
      <w:r w:rsidR="003304CF" w:rsidRPr="00E75E8A">
        <w:rPr>
          <w:rFonts w:ascii="Times New Roman" w:hAnsi="Times New Roman" w:cs="Times New Roman"/>
          <w:sz w:val="28"/>
          <w:szCs w:val="28"/>
        </w:rPr>
        <w:t xml:space="preserve"> jeszcze raz w domu sł</w:t>
      </w:r>
      <w:r>
        <w:rPr>
          <w:rFonts w:ascii="Times New Roman" w:hAnsi="Times New Roman" w:cs="Times New Roman"/>
          <w:sz w:val="28"/>
          <w:szCs w:val="28"/>
        </w:rPr>
        <w:t>owa</w:t>
      </w:r>
      <w:r w:rsidR="003304CF" w:rsidRPr="00E75E8A">
        <w:rPr>
          <w:rFonts w:ascii="Times New Roman" w:hAnsi="Times New Roman" w:cs="Times New Roman"/>
          <w:sz w:val="28"/>
          <w:szCs w:val="28"/>
        </w:rPr>
        <w:t xml:space="preserve"> św. Jana Pawła II na temat wolności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4CF" w:rsidRPr="00E75E8A">
        <w:rPr>
          <w:rFonts w:ascii="Times New Roman" w:hAnsi="Times New Roman" w:cs="Times New Roman"/>
          <w:sz w:val="28"/>
          <w:szCs w:val="28"/>
        </w:rPr>
        <w:t xml:space="preserve"> Wypisz różne rodzaje zniewoleń, które wymienia papież</w:t>
      </w:r>
      <w:r w:rsidR="0001461A" w:rsidRPr="00E75E8A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7DEB9556" w:rsidR="00EA0524" w:rsidRPr="00E75E8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5E8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A4D13F0" w14:textId="77777777" w:rsidR="003304CF" w:rsidRPr="00E75E8A" w:rsidRDefault="003304CF" w:rsidP="003304C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75E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Opisz błędne koncepcje wolności obecne w dzisiejszym świecie.</w:t>
      </w:r>
    </w:p>
    <w:p w14:paraId="6A02AF08" w14:textId="77777777" w:rsidR="003304CF" w:rsidRPr="00E75E8A" w:rsidRDefault="003304CF" w:rsidP="003304C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75E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o wolności mówił w swoich listach św. Paweł?</w:t>
      </w:r>
    </w:p>
    <w:p w14:paraId="0401C5BD" w14:textId="77777777" w:rsidR="003304CF" w:rsidRPr="00E75E8A" w:rsidRDefault="003304CF" w:rsidP="003304C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75E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 rozumieć słowa św. Augustyna „Kochaj i czyń co chcesz”?</w:t>
      </w:r>
    </w:p>
    <w:p w14:paraId="530B927D" w14:textId="77777777" w:rsidR="003304CF" w:rsidRPr="00E75E8A" w:rsidRDefault="003304CF" w:rsidP="003304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O jakich rodzajach zniewolenia nauczał św. Jan Paweł II?</w:t>
      </w:r>
    </w:p>
    <w:p w14:paraId="53EC9D70" w14:textId="0EDBAEF5" w:rsidR="00EA0524" w:rsidRPr="00E75E8A" w:rsidRDefault="003304CF" w:rsidP="00EF0432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Jakie cechy ma człowiek prawdziwie wolny?</w:t>
      </w:r>
    </w:p>
    <w:p w14:paraId="3DDE1D34" w14:textId="1A955320" w:rsidR="000A40FF" w:rsidRPr="00E75E8A" w:rsidRDefault="00EA0524" w:rsidP="000A4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E8A">
        <w:rPr>
          <w:rFonts w:ascii="Times New Roman" w:hAnsi="Times New Roman" w:cs="Times New Roman"/>
          <w:sz w:val="28"/>
          <w:szCs w:val="28"/>
        </w:rPr>
        <w:t>Modlitwa</w:t>
      </w:r>
      <w:r w:rsidR="0022040C" w:rsidRPr="00E75E8A">
        <w:rPr>
          <w:rFonts w:ascii="Times New Roman" w:hAnsi="Times New Roman" w:cs="Times New Roman"/>
          <w:sz w:val="28"/>
          <w:szCs w:val="28"/>
        </w:rPr>
        <w:t xml:space="preserve">: </w:t>
      </w:r>
      <w:r w:rsidR="003304CF" w:rsidRPr="00E75E8A">
        <w:rPr>
          <w:rFonts w:ascii="Times New Roman" w:hAnsi="Times New Roman" w:cs="Times New Roman"/>
          <w:sz w:val="28"/>
          <w:szCs w:val="28"/>
        </w:rPr>
        <w:t>chwila na oddanie Bogu swoich decyzji i niewoli. Następnie modlitwa</w:t>
      </w:r>
      <w:r w:rsidR="00A52E06" w:rsidRPr="00E75E8A">
        <w:rPr>
          <w:rFonts w:ascii="Times New Roman" w:hAnsi="Times New Roman" w:cs="Times New Roman"/>
          <w:sz w:val="28"/>
          <w:szCs w:val="28"/>
        </w:rPr>
        <w:t xml:space="preserve"> z podręcznika ucznia</w:t>
      </w:r>
      <w:r w:rsidR="003304CF" w:rsidRPr="00E75E8A">
        <w:rPr>
          <w:rFonts w:ascii="Times New Roman" w:hAnsi="Times New Roman" w:cs="Times New Roman"/>
          <w:sz w:val="28"/>
          <w:szCs w:val="28"/>
        </w:rPr>
        <w:t xml:space="preserve"> </w:t>
      </w:r>
      <w:r w:rsidR="0081302F">
        <w:rPr>
          <w:rFonts w:ascii="Times New Roman" w:hAnsi="Times New Roman" w:cs="Times New Roman"/>
          <w:sz w:val="28"/>
          <w:szCs w:val="28"/>
        </w:rPr>
        <w:t>(s.19)</w:t>
      </w:r>
      <w:r w:rsidR="000A40FF">
        <w:rPr>
          <w:rFonts w:ascii="Times New Roman" w:hAnsi="Times New Roman" w:cs="Times New Roman"/>
          <w:sz w:val="28"/>
          <w:szCs w:val="28"/>
        </w:rPr>
        <w:t>.</w:t>
      </w:r>
    </w:p>
    <w:p w14:paraId="480120E6" w14:textId="07BCEAFA" w:rsidR="00EA0524" w:rsidRPr="00E75E8A" w:rsidRDefault="00EA0524" w:rsidP="003304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524" w:rsidRPr="00E75E8A" w:rsidSect="00E75E8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5"/>
  </w:num>
  <w:num w:numId="10">
    <w:abstractNumId w:val="18"/>
  </w:num>
  <w:num w:numId="11">
    <w:abstractNumId w:val="11"/>
  </w:num>
  <w:num w:numId="12">
    <w:abstractNumId w:val="17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4"/>
  </w:num>
  <w:num w:numId="19">
    <w:abstractNumId w:val="16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0361DA"/>
    <w:rsid w:val="000A40FF"/>
    <w:rsid w:val="0022040C"/>
    <w:rsid w:val="002469EA"/>
    <w:rsid w:val="003304CF"/>
    <w:rsid w:val="003E6230"/>
    <w:rsid w:val="0049696A"/>
    <w:rsid w:val="007F7E50"/>
    <w:rsid w:val="0081302F"/>
    <w:rsid w:val="00880C32"/>
    <w:rsid w:val="00964E34"/>
    <w:rsid w:val="00A52E06"/>
    <w:rsid w:val="00AB4945"/>
    <w:rsid w:val="00C247A2"/>
    <w:rsid w:val="00C411A1"/>
    <w:rsid w:val="00C51099"/>
    <w:rsid w:val="00CF48D8"/>
    <w:rsid w:val="00D62B56"/>
    <w:rsid w:val="00E6480D"/>
    <w:rsid w:val="00E75E8A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15</cp:revision>
  <dcterms:created xsi:type="dcterms:W3CDTF">2020-04-27T19:47:00Z</dcterms:created>
  <dcterms:modified xsi:type="dcterms:W3CDTF">2020-06-05T17:24:00Z</dcterms:modified>
</cp:coreProperties>
</file>