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4A7E5F0" w:rsidR="00CF48D8" w:rsidRPr="0010104D" w:rsidRDefault="0010104D" w:rsidP="0010104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37. Świętych obcowanie</w:t>
      </w:r>
    </w:p>
    <w:p w14:paraId="243F7569" w14:textId="082EC951" w:rsidR="007F6C22" w:rsidRPr="0010104D" w:rsidRDefault="00CF48D8" w:rsidP="001010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39673A" w:rsidRPr="0010104D">
        <w:rPr>
          <w:rFonts w:ascii="Times New Roman" w:hAnsi="Times New Roman" w:cs="Times New Roman"/>
          <w:sz w:val="28"/>
          <w:szCs w:val="28"/>
        </w:rPr>
        <w:t>Przybliżenie prawdy wiary o świętych obcowaniu.</w:t>
      </w:r>
    </w:p>
    <w:p w14:paraId="423FFBDB" w14:textId="5F2CD550" w:rsidR="00CF48D8" w:rsidRPr="0010104D" w:rsidRDefault="00CF48D8" w:rsidP="001010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10104D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10104D">
        <w:rPr>
          <w:rFonts w:ascii="Times New Roman" w:hAnsi="Times New Roman" w:cs="Times New Roman"/>
          <w:sz w:val="28"/>
          <w:szCs w:val="28"/>
        </w:rPr>
        <w:t>podręcznik</w:t>
      </w:r>
      <w:r w:rsidR="001A4829" w:rsidRPr="0010104D">
        <w:rPr>
          <w:rFonts w:ascii="Times New Roman" w:hAnsi="Times New Roman" w:cs="Times New Roman"/>
          <w:sz w:val="28"/>
          <w:szCs w:val="28"/>
        </w:rPr>
        <w:t>,</w:t>
      </w:r>
      <w:r w:rsidR="006914AB" w:rsidRPr="0010104D">
        <w:rPr>
          <w:rFonts w:ascii="Times New Roman" w:hAnsi="Times New Roman" w:cs="Times New Roman"/>
          <w:sz w:val="28"/>
          <w:szCs w:val="28"/>
        </w:rPr>
        <w:t xml:space="preserve"> </w:t>
      </w:r>
      <w:r w:rsidR="0039673A" w:rsidRPr="0010104D">
        <w:rPr>
          <w:rFonts w:ascii="Times New Roman" w:hAnsi="Times New Roman" w:cs="Times New Roman"/>
          <w:sz w:val="28"/>
          <w:szCs w:val="28"/>
        </w:rPr>
        <w:t>kolorowe numerki</w:t>
      </w:r>
      <w:r w:rsidR="0039673A" w:rsidRPr="0010104D">
        <w:rPr>
          <w:rFonts w:ascii="Times New Roman" w:hAnsi="Times New Roman" w:cs="Times New Roman"/>
          <w:sz w:val="28"/>
          <w:szCs w:val="28"/>
        </w:rPr>
        <w:t>, stoper, życiorysy 6</w:t>
      </w:r>
      <w:r w:rsidR="0010104D">
        <w:rPr>
          <w:rFonts w:ascii="Times New Roman" w:hAnsi="Times New Roman" w:cs="Times New Roman"/>
          <w:sz w:val="28"/>
          <w:szCs w:val="28"/>
        </w:rPr>
        <w:t> </w:t>
      </w:r>
      <w:r w:rsidR="0039673A" w:rsidRPr="0010104D">
        <w:rPr>
          <w:rFonts w:ascii="Times New Roman" w:hAnsi="Times New Roman" w:cs="Times New Roman"/>
          <w:sz w:val="28"/>
          <w:szCs w:val="28"/>
        </w:rPr>
        <w:t>patronów młodzieży</w:t>
      </w:r>
      <w:r w:rsidR="0039673A" w:rsidRPr="0010104D">
        <w:rPr>
          <w:rFonts w:ascii="Times New Roman" w:hAnsi="Times New Roman" w:cs="Times New Roman"/>
          <w:sz w:val="28"/>
          <w:szCs w:val="28"/>
        </w:rPr>
        <w:t>,</w:t>
      </w:r>
      <w:r w:rsidR="0039673A" w:rsidRPr="0010104D">
        <w:rPr>
          <w:rFonts w:ascii="Times New Roman" w:hAnsi="Times New Roman" w:cs="Times New Roman"/>
          <w:sz w:val="28"/>
          <w:szCs w:val="28"/>
        </w:rPr>
        <w:t xml:space="preserve"> arkusze szarego papieru dla grup, krzyżówk</w:t>
      </w:r>
      <w:r w:rsidR="0039673A" w:rsidRPr="0010104D">
        <w:rPr>
          <w:rFonts w:ascii="Times New Roman" w:hAnsi="Times New Roman" w:cs="Times New Roman"/>
          <w:sz w:val="28"/>
          <w:szCs w:val="28"/>
        </w:rPr>
        <w:t>i dla uczniów.</w:t>
      </w:r>
    </w:p>
    <w:p w14:paraId="525D648F" w14:textId="5FB76229" w:rsidR="00880C32" w:rsidRPr="0010104D" w:rsidRDefault="00CF48D8" w:rsidP="001010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3CF48479" w:rsidR="0022040C" w:rsidRPr="0010104D" w:rsidRDefault="00CF48D8" w:rsidP="001010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Modlitwa</w:t>
      </w:r>
      <w:r w:rsidR="0039673A" w:rsidRPr="0010104D">
        <w:rPr>
          <w:rFonts w:ascii="Times New Roman" w:hAnsi="Times New Roman" w:cs="Times New Roman"/>
          <w:sz w:val="28"/>
          <w:szCs w:val="28"/>
        </w:rPr>
        <w:t xml:space="preserve"> (</w:t>
      </w:r>
      <w:r w:rsidR="0039673A" w:rsidRPr="0010104D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39673A" w:rsidRPr="0010104D">
        <w:rPr>
          <w:rFonts w:ascii="Times New Roman" w:hAnsi="Times New Roman" w:cs="Times New Roman"/>
          <w:sz w:val="28"/>
          <w:szCs w:val="28"/>
        </w:rPr>
        <w:t>),</w:t>
      </w:r>
      <w:r w:rsidR="001A4829" w:rsidRPr="0010104D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10104D">
        <w:rPr>
          <w:rFonts w:ascii="Times New Roman" w:hAnsi="Times New Roman" w:cs="Times New Roman"/>
          <w:sz w:val="28"/>
          <w:szCs w:val="28"/>
        </w:rPr>
        <w:t>o</w:t>
      </w:r>
      <w:r w:rsidRPr="0010104D">
        <w:rPr>
          <w:rFonts w:ascii="Times New Roman" w:hAnsi="Times New Roman" w:cs="Times New Roman"/>
          <w:sz w:val="28"/>
          <w:szCs w:val="28"/>
        </w:rPr>
        <w:t>becność</w:t>
      </w:r>
      <w:r w:rsidR="003304CF" w:rsidRPr="0010104D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10104D">
        <w:rPr>
          <w:rFonts w:ascii="Times New Roman" w:hAnsi="Times New Roman" w:cs="Times New Roman"/>
          <w:sz w:val="28"/>
          <w:szCs w:val="28"/>
        </w:rPr>
        <w:t>a</w:t>
      </w:r>
      <w:r w:rsidR="00A5593D" w:rsidRPr="0010104D">
        <w:rPr>
          <w:rFonts w:ascii="Times New Roman" w:hAnsi="Times New Roman" w:cs="Times New Roman"/>
          <w:sz w:val="28"/>
          <w:szCs w:val="28"/>
        </w:rPr>
        <w:t>.</w:t>
      </w:r>
    </w:p>
    <w:p w14:paraId="3F9496C7" w14:textId="3FC6AB52" w:rsidR="007577C2" w:rsidRPr="0010104D" w:rsidRDefault="007577C2" w:rsidP="001010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39673A" w:rsidRPr="0010104D">
        <w:rPr>
          <w:rFonts w:ascii="Times New Roman" w:hAnsi="Times New Roman" w:cs="Times New Roman"/>
          <w:sz w:val="28"/>
          <w:szCs w:val="28"/>
        </w:rPr>
        <w:t>Maryja Królową Polski.</w:t>
      </w:r>
    </w:p>
    <w:p w14:paraId="5EECF3AF" w14:textId="5FDB09F7" w:rsidR="00C247A2" w:rsidRPr="0010104D" w:rsidRDefault="00C247A2" w:rsidP="001010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9F79BDF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Wymień 4 dogmaty maryjne.</w:t>
      </w:r>
    </w:p>
    <w:p w14:paraId="7B2381F1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Co to znaczy, że Maryja jest Matką Boga?</w:t>
      </w:r>
    </w:p>
    <w:p w14:paraId="1C3CE2C7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Co to znaczy, że Maryja jest Zawsze Dziewicą?</w:t>
      </w:r>
    </w:p>
    <w:p w14:paraId="66D4B93E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Co to znaczy, że Maryja jest Niepokalanie Poczęta?</w:t>
      </w:r>
    </w:p>
    <w:p w14:paraId="09D36E45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Co to znaczy, że Maryja jest Wniebowzięta?</w:t>
      </w:r>
    </w:p>
    <w:p w14:paraId="0F3A1261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Wymień kilka fragmentów z Pisma Świętego, które mówią o Maryi.</w:t>
      </w:r>
    </w:p>
    <w:p w14:paraId="41DFC763" w14:textId="77777777" w:rsidR="0039673A" w:rsidRPr="0010104D" w:rsidRDefault="0039673A" w:rsidP="0010104D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sz w:val="28"/>
          <w:szCs w:val="28"/>
        </w:rPr>
        <w:t>Na czym polega królewska godność Maryi?</w:t>
      </w:r>
    </w:p>
    <w:p w14:paraId="6E9B3DE9" w14:textId="51E01C8F" w:rsidR="007577C2" w:rsidRPr="0010104D" w:rsidRDefault="007577C2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 xml:space="preserve">Podręcznik: </w:t>
      </w:r>
      <w:r w:rsidR="0039673A" w:rsidRPr="0010104D">
        <w:rPr>
          <w:rFonts w:ascii="Times New Roman" w:hAnsi="Times New Roman" w:cs="Times New Roman"/>
          <w:sz w:val="28"/>
          <w:szCs w:val="28"/>
        </w:rPr>
        <w:t>Dylematy młodego człowieka</w:t>
      </w:r>
      <w:r w:rsidRPr="0010104D">
        <w:rPr>
          <w:rFonts w:ascii="Times New Roman" w:hAnsi="Times New Roman" w:cs="Times New Roman"/>
          <w:sz w:val="28"/>
          <w:szCs w:val="28"/>
        </w:rPr>
        <w:t xml:space="preserve"> (s.12</w:t>
      </w:r>
      <w:r w:rsidR="0039673A" w:rsidRPr="0010104D">
        <w:rPr>
          <w:rFonts w:ascii="Times New Roman" w:hAnsi="Times New Roman" w:cs="Times New Roman"/>
          <w:sz w:val="28"/>
          <w:szCs w:val="28"/>
        </w:rPr>
        <w:t>8</w:t>
      </w:r>
      <w:r w:rsidRPr="0010104D">
        <w:rPr>
          <w:rFonts w:ascii="Times New Roman" w:hAnsi="Times New Roman" w:cs="Times New Roman"/>
          <w:sz w:val="28"/>
          <w:szCs w:val="28"/>
        </w:rPr>
        <w:t>).</w:t>
      </w:r>
    </w:p>
    <w:p w14:paraId="1DB47870" w14:textId="6CDD849D" w:rsidR="0039673A" w:rsidRPr="0010104D" w:rsidRDefault="0039673A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Temat.</w:t>
      </w:r>
    </w:p>
    <w:p w14:paraId="09355CAC" w14:textId="38B740B2" w:rsidR="0039673A" w:rsidRPr="0010104D" w:rsidRDefault="0039673A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Stoliki eksperckie (życiorysy świętych): 5 min na zapoznanie z życiorysem, 3 min na pracę w grupach numerkowych, 6</w:t>
      </w:r>
      <w:r w:rsidR="0010104D">
        <w:rPr>
          <w:rFonts w:ascii="Times New Roman" w:hAnsi="Times New Roman" w:cs="Times New Roman"/>
          <w:sz w:val="28"/>
          <w:szCs w:val="28"/>
        </w:rPr>
        <w:t> </w:t>
      </w:r>
      <w:r w:rsidRPr="0010104D">
        <w:rPr>
          <w:rFonts w:ascii="Times New Roman" w:hAnsi="Times New Roman" w:cs="Times New Roman"/>
          <w:sz w:val="28"/>
          <w:szCs w:val="28"/>
        </w:rPr>
        <w:t>min na pracę w grupach kolorowych.</w:t>
      </w:r>
    </w:p>
    <w:p w14:paraId="443578C0" w14:textId="2CDF91C2" w:rsidR="0039673A" w:rsidRPr="0010104D" w:rsidRDefault="0039673A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Drogi świętości (szary papier) w grupach kolorowych. 5 min.</w:t>
      </w:r>
    </w:p>
    <w:p w14:paraId="2BEC301E" w14:textId="1F38531C" w:rsidR="0039673A" w:rsidRPr="0010104D" w:rsidRDefault="0039673A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Prezentacja plakatów</w:t>
      </w:r>
      <w:r w:rsidR="0010104D">
        <w:rPr>
          <w:rFonts w:ascii="Times New Roman" w:hAnsi="Times New Roman" w:cs="Times New Roman"/>
          <w:sz w:val="28"/>
          <w:szCs w:val="28"/>
        </w:rPr>
        <w:t>.</w:t>
      </w:r>
      <w:r w:rsidRPr="0010104D">
        <w:rPr>
          <w:rFonts w:ascii="Times New Roman" w:hAnsi="Times New Roman" w:cs="Times New Roman"/>
          <w:sz w:val="28"/>
          <w:szCs w:val="28"/>
        </w:rPr>
        <w:t xml:space="preserve"> 4 min.</w:t>
      </w:r>
    </w:p>
    <w:p w14:paraId="2382B936" w14:textId="67762DE2" w:rsidR="0039673A" w:rsidRPr="0010104D" w:rsidRDefault="0039673A" w:rsidP="0010104D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0104D">
        <w:rPr>
          <w:rFonts w:ascii="Times New Roman" w:hAnsi="Times New Roman" w:cs="Times New Roman"/>
          <w:sz w:val="28"/>
          <w:szCs w:val="28"/>
        </w:rPr>
        <w:t>Krzyżówka.</w:t>
      </w:r>
    </w:p>
    <w:p w14:paraId="28B833AA" w14:textId="6FE71C92" w:rsidR="00EA0524" w:rsidRPr="0010104D" w:rsidRDefault="00934D6E" w:rsidP="0010104D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B84DF4A" w14:textId="0695798A" w:rsidR="0039673A" w:rsidRPr="0039673A" w:rsidRDefault="0039673A" w:rsidP="001010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73A">
        <w:rPr>
          <w:rFonts w:ascii="Times New Roman" w:eastAsia="Times New Roman" w:hAnsi="Times New Roman" w:cs="Times New Roman"/>
          <w:sz w:val="28"/>
          <w:szCs w:val="28"/>
        </w:rPr>
        <w:t xml:space="preserve">Święci, którzy są w </w:t>
      </w:r>
      <w:r w:rsidR="0010104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9673A">
        <w:rPr>
          <w:rFonts w:ascii="Times New Roman" w:eastAsia="Times New Roman" w:hAnsi="Times New Roman" w:cs="Times New Roman"/>
          <w:sz w:val="28"/>
          <w:szCs w:val="28"/>
        </w:rPr>
        <w:t xml:space="preserve">iebie dzięki łasce Boga, mogą orędować za Kościołem pielgrzymującym, czyli ludźmi jeszcze żyjącymi na ziemi. Tę prawdę wiary nazywamy świętych obcowaniem. </w:t>
      </w:r>
      <w:r w:rsidRPr="0039673A">
        <w:rPr>
          <w:rFonts w:ascii="Times New Roman" w:eastAsia="Times New Roman" w:hAnsi="Times New Roman" w:cs="Times New Roman"/>
          <w:sz w:val="28"/>
          <w:szCs w:val="28"/>
        </w:rPr>
        <w:t xml:space="preserve">Święci (kanonizowani) oraz błogosławieni (beatyfikowani) są dla nas przykładem naśladowania Chrystusa i całkowitego oddania się Jego Miłości. </w:t>
      </w:r>
    </w:p>
    <w:p w14:paraId="6B4F2D20" w14:textId="77777777" w:rsidR="002A3E87" w:rsidRPr="0010104D" w:rsidRDefault="002A3E87" w:rsidP="0010104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4DDE1C2" w14:textId="77777777" w:rsidR="00800948" w:rsidRPr="0010104D" w:rsidRDefault="00800948" w:rsidP="0010104D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04D">
        <w:rPr>
          <w:rFonts w:ascii="Times New Roman" w:eastAsia="Calibri" w:hAnsi="Times New Roman" w:cs="Times New Roman"/>
          <w:sz w:val="28"/>
          <w:szCs w:val="28"/>
        </w:rPr>
        <w:t>a) Poszukaj informacji o tym, jaki stosunek do świętych ma Kościół prawosławny i wyznania protestanckie. Czy zgadzają się one z katolicką nauką?</w:t>
      </w:r>
    </w:p>
    <w:p w14:paraId="08810F36" w14:textId="22652B8A" w:rsidR="0010104D" w:rsidRPr="0010104D" w:rsidRDefault="00800948" w:rsidP="0010104D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04D">
        <w:rPr>
          <w:rFonts w:ascii="Times New Roman" w:eastAsia="Calibri" w:hAnsi="Times New Roman" w:cs="Times New Roman"/>
          <w:sz w:val="28"/>
          <w:szCs w:val="28"/>
        </w:rPr>
        <w:t>b) Znajdź informacje o swoich patronach: z chrztu świętego, z</w:t>
      </w:r>
      <w:r w:rsidR="0010104D">
        <w:rPr>
          <w:rFonts w:ascii="Times New Roman" w:eastAsia="Calibri" w:hAnsi="Times New Roman" w:cs="Times New Roman"/>
          <w:sz w:val="28"/>
          <w:szCs w:val="28"/>
        </w:rPr>
        <w:t> </w:t>
      </w:r>
      <w:r w:rsidRPr="0010104D">
        <w:rPr>
          <w:rFonts w:ascii="Times New Roman" w:eastAsia="Calibri" w:hAnsi="Times New Roman" w:cs="Times New Roman"/>
          <w:sz w:val="28"/>
          <w:szCs w:val="28"/>
        </w:rPr>
        <w:t xml:space="preserve">bierzmowania oraz o patronie „od zadań specjalnych”. Dla każdej postaci przygotuj „kartę osoby”, w której zawrzesz najważniejsze informacje biograficzne, kilka wydarzeń z jego życia oraz to, co szczególnie ci się w nich podoba. </w:t>
      </w:r>
    </w:p>
    <w:p w14:paraId="608B8E39" w14:textId="73A127CE" w:rsidR="00EA0524" w:rsidRPr="0010104D" w:rsidRDefault="00EA0524" w:rsidP="0010104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04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5B78FB8" w14:textId="77777777" w:rsidR="0010104D" w:rsidRPr="0010104D" w:rsidRDefault="0010104D" w:rsidP="0010104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iCs/>
          <w:sz w:val="28"/>
          <w:szCs w:val="28"/>
        </w:rPr>
        <w:t>Co to jest świętych obcowanie?</w:t>
      </w:r>
    </w:p>
    <w:p w14:paraId="7E1174CF" w14:textId="77777777" w:rsidR="0010104D" w:rsidRPr="0010104D" w:rsidRDefault="0010104D" w:rsidP="0010104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iCs/>
          <w:sz w:val="28"/>
          <w:szCs w:val="28"/>
        </w:rPr>
        <w:t>Co to jest kanonizacja?</w:t>
      </w:r>
    </w:p>
    <w:p w14:paraId="7EBB29C6" w14:textId="77777777" w:rsidR="0010104D" w:rsidRPr="0010104D" w:rsidRDefault="0010104D" w:rsidP="0010104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iCs/>
          <w:sz w:val="28"/>
          <w:szCs w:val="28"/>
        </w:rPr>
        <w:t>Co to jest beatyfikacja?</w:t>
      </w:r>
    </w:p>
    <w:p w14:paraId="6D3E8571" w14:textId="77777777" w:rsidR="0010104D" w:rsidRPr="0010104D" w:rsidRDefault="0010104D" w:rsidP="0010104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104D">
        <w:rPr>
          <w:rFonts w:ascii="Times New Roman" w:eastAsia="Times New Roman" w:hAnsi="Times New Roman" w:cs="Times New Roman"/>
          <w:iCs/>
          <w:sz w:val="28"/>
          <w:szCs w:val="28"/>
        </w:rPr>
        <w:t>Przedstaw krótką biografię wybranego świętego.</w:t>
      </w:r>
    </w:p>
    <w:p w14:paraId="1CB8BFAF" w14:textId="14F2A6AD" w:rsidR="00D40AA8" w:rsidRPr="0010104D" w:rsidRDefault="00BB1FD8" w:rsidP="0010104D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10104D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10104D">
        <w:rPr>
          <w:rFonts w:ascii="Times New Roman" w:hAnsi="Times New Roman" w:cs="Times New Roman"/>
          <w:iCs/>
          <w:sz w:val="28"/>
          <w:szCs w:val="28"/>
        </w:rPr>
        <w:t>a: litania do świętych patronów młodzieży (s.130).</w:t>
      </w:r>
    </w:p>
    <w:sectPr w:rsidR="00D40AA8" w:rsidRPr="0010104D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7256" w14:textId="77777777" w:rsidR="00E54B30" w:rsidRDefault="00E54B30" w:rsidP="001F4AA8">
      <w:pPr>
        <w:spacing w:after="0" w:line="240" w:lineRule="auto"/>
      </w:pPr>
      <w:r>
        <w:separator/>
      </w:r>
    </w:p>
  </w:endnote>
  <w:endnote w:type="continuationSeparator" w:id="0">
    <w:p w14:paraId="76BDF48D" w14:textId="77777777" w:rsidR="00E54B30" w:rsidRDefault="00E54B30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6BB8" w14:textId="77777777" w:rsidR="00E54B30" w:rsidRDefault="00E54B30" w:rsidP="001F4AA8">
      <w:pPr>
        <w:spacing w:after="0" w:line="240" w:lineRule="auto"/>
      </w:pPr>
      <w:r>
        <w:separator/>
      </w:r>
    </w:p>
  </w:footnote>
  <w:footnote w:type="continuationSeparator" w:id="0">
    <w:p w14:paraId="236E719F" w14:textId="77777777" w:rsidR="00E54B30" w:rsidRDefault="00E54B30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25"/>
  </w:num>
  <w:num w:numId="6">
    <w:abstractNumId w:val="26"/>
  </w:num>
  <w:num w:numId="7">
    <w:abstractNumId w:val="9"/>
  </w:num>
  <w:num w:numId="8">
    <w:abstractNumId w:val="29"/>
  </w:num>
  <w:num w:numId="9">
    <w:abstractNumId w:val="18"/>
  </w:num>
  <w:num w:numId="10">
    <w:abstractNumId w:val="32"/>
  </w:num>
  <w:num w:numId="11">
    <w:abstractNumId w:val="4"/>
  </w:num>
  <w:num w:numId="12">
    <w:abstractNumId w:val="12"/>
  </w:num>
  <w:num w:numId="13">
    <w:abstractNumId w:val="33"/>
  </w:num>
  <w:num w:numId="14">
    <w:abstractNumId w:val="7"/>
  </w:num>
  <w:num w:numId="15">
    <w:abstractNumId w:val="28"/>
  </w:num>
  <w:num w:numId="16">
    <w:abstractNumId w:val="13"/>
  </w:num>
  <w:num w:numId="17">
    <w:abstractNumId w:val="15"/>
  </w:num>
  <w:num w:numId="18">
    <w:abstractNumId w:val="31"/>
  </w:num>
  <w:num w:numId="19">
    <w:abstractNumId w:val="2"/>
  </w:num>
  <w:num w:numId="20">
    <w:abstractNumId w:val="21"/>
  </w:num>
  <w:num w:numId="21">
    <w:abstractNumId w:val="22"/>
  </w:num>
  <w:num w:numId="22">
    <w:abstractNumId w:val="10"/>
  </w:num>
  <w:num w:numId="23">
    <w:abstractNumId w:val="3"/>
  </w:num>
  <w:num w:numId="24">
    <w:abstractNumId w:val="16"/>
  </w:num>
  <w:num w:numId="25">
    <w:abstractNumId w:val="23"/>
  </w:num>
  <w:num w:numId="26">
    <w:abstractNumId w:val="11"/>
  </w:num>
  <w:num w:numId="27">
    <w:abstractNumId w:val="27"/>
  </w:num>
  <w:num w:numId="28">
    <w:abstractNumId w:val="24"/>
  </w:num>
  <w:num w:numId="29">
    <w:abstractNumId w:val="5"/>
  </w:num>
  <w:num w:numId="30">
    <w:abstractNumId w:val="30"/>
  </w:num>
  <w:num w:numId="31">
    <w:abstractNumId w:val="0"/>
  </w:num>
  <w:num w:numId="32">
    <w:abstractNumId w:val="20"/>
  </w:num>
  <w:num w:numId="33">
    <w:abstractNumId w:val="8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0104D"/>
    <w:rsid w:val="00110BE3"/>
    <w:rsid w:val="00145E5D"/>
    <w:rsid w:val="00182CC6"/>
    <w:rsid w:val="001A4829"/>
    <w:rsid w:val="001E368D"/>
    <w:rsid w:val="001E6FC9"/>
    <w:rsid w:val="001F4AA8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33CB2"/>
    <w:rsid w:val="0049696A"/>
    <w:rsid w:val="004E6033"/>
    <w:rsid w:val="004F0176"/>
    <w:rsid w:val="005064A8"/>
    <w:rsid w:val="00511974"/>
    <w:rsid w:val="005368D5"/>
    <w:rsid w:val="005A7F31"/>
    <w:rsid w:val="005B7894"/>
    <w:rsid w:val="00672BCF"/>
    <w:rsid w:val="006914AB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E52B45"/>
    <w:rsid w:val="00E54B30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449D-B248-42C4-BA03-BB8316F0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61</cp:revision>
  <dcterms:created xsi:type="dcterms:W3CDTF">2020-04-27T19:47:00Z</dcterms:created>
  <dcterms:modified xsi:type="dcterms:W3CDTF">2020-05-05T19:29:00Z</dcterms:modified>
</cp:coreProperties>
</file>