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9AB5897" w:rsidR="00CF48D8" w:rsidRPr="00D77B7B" w:rsidRDefault="0044698D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32. Święty Piotr pierwszym papieżem</w:t>
      </w:r>
    </w:p>
    <w:p w14:paraId="41E0D1D0" w14:textId="38FB1156" w:rsidR="00CF48D8" w:rsidRPr="00280F5C" w:rsidRDefault="00CF48D8" w:rsidP="0044698D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44698D" w:rsidRPr="0044698D">
        <w:rPr>
          <w:rFonts w:ascii="Times New Roman" w:hAnsi="Times New Roman" w:cs="Times New Roman"/>
          <w:sz w:val="28"/>
          <w:szCs w:val="28"/>
        </w:rPr>
        <w:t>Poznanie życiorysu św. Piotra i jego działalności.</w:t>
      </w:r>
      <w:r w:rsidR="0044698D">
        <w:rPr>
          <w:rFonts w:ascii="Times New Roman" w:hAnsi="Times New Roman" w:cs="Times New Roman"/>
          <w:sz w:val="28"/>
          <w:szCs w:val="28"/>
        </w:rPr>
        <w:t xml:space="preserve"> </w:t>
      </w:r>
      <w:r w:rsidR="0044698D" w:rsidRPr="0044698D">
        <w:rPr>
          <w:rFonts w:ascii="Times New Roman" w:hAnsi="Times New Roman" w:cs="Times New Roman"/>
          <w:sz w:val="28"/>
          <w:szCs w:val="28"/>
        </w:rPr>
        <w:t>Wskazanie na szczególną rolę św. Piotra w posłannictwie Chrystusa.</w:t>
      </w:r>
    </w:p>
    <w:p w14:paraId="4F665165" w14:textId="4655DB16" w:rsidR="00CD3613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E11515">
        <w:rPr>
          <w:rFonts w:ascii="Times New Roman" w:hAnsi="Times New Roman" w:cs="Times New Roman"/>
          <w:sz w:val="28"/>
          <w:szCs w:val="28"/>
        </w:rPr>
        <w:t>PŚ</w:t>
      </w:r>
      <w:r w:rsidR="0044698D">
        <w:rPr>
          <w:rFonts w:ascii="Times New Roman" w:hAnsi="Times New Roman" w:cs="Times New Roman"/>
          <w:sz w:val="28"/>
          <w:szCs w:val="28"/>
        </w:rPr>
        <w:t xml:space="preserve"> i teksty biblijne dla grup.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459A5D54" w:rsidR="008B3E2D" w:rsidRPr="0044698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578A38CB" w14:textId="15FDAE22" w:rsidR="00CD3613" w:rsidRDefault="0044698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Władze społeczności, papież. Temat.</w:t>
      </w:r>
    </w:p>
    <w:p w14:paraId="6DCF1D10" w14:textId="66C2A971" w:rsidR="006158CC" w:rsidRDefault="0044698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PŚ (KP.Zad.1. s.50).</w:t>
      </w:r>
    </w:p>
    <w:p w14:paraId="54EB34B5" w14:textId="45CEC16B" w:rsidR="0044698D" w:rsidRDefault="0044698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98D">
        <w:rPr>
          <w:rFonts w:ascii="Times New Roman" w:hAnsi="Times New Roman" w:cs="Times New Roman"/>
          <w:sz w:val="28"/>
          <w:szCs w:val="28"/>
        </w:rPr>
        <w:t>Mt 16,18-19</w:t>
      </w:r>
      <w:r>
        <w:rPr>
          <w:rFonts w:ascii="Times New Roman" w:hAnsi="Times New Roman" w:cs="Times New Roman"/>
          <w:sz w:val="28"/>
          <w:szCs w:val="28"/>
        </w:rPr>
        <w:t xml:space="preserve"> (PU s.134).</w:t>
      </w:r>
    </w:p>
    <w:p w14:paraId="27DF0927" w14:textId="7C56C11D" w:rsidR="0044698D" w:rsidRDefault="0044698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Jezus – Piotr – papież. KP.Zad.2. s.50).</w:t>
      </w:r>
    </w:p>
    <w:p w14:paraId="3E56059D" w14:textId="77777777" w:rsidR="0044698D" w:rsidRDefault="0044698D" w:rsidP="00FC5D9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2CFE41FD" w14:textId="45025883" w:rsidR="0044698D" w:rsidRPr="0044698D" w:rsidRDefault="0044698D" w:rsidP="0044698D">
      <w:pPr>
        <w:pStyle w:val="Akapitzlist"/>
        <w:keepNext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Wymień</w:t>
      </w:r>
      <w:r w:rsidRPr="0044698D">
        <w:rPr>
          <w:rFonts w:ascii="Times New Roman" w:hAnsi="Times New Roman" w:cs="Times New Roman"/>
          <w:sz w:val="28"/>
          <w:szCs w:val="28"/>
        </w:rPr>
        <w:t xml:space="preserve"> najważniejsze miejsca związane ze św. Piotrem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63F55" w14:textId="77777777" w:rsidR="0044698D" w:rsidRPr="0044698D" w:rsidRDefault="0044698D" w:rsidP="0044698D">
      <w:pPr>
        <w:pStyle w:val="Akapitzlist"/>
        <w:keepNext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98D">
        <w:rPr>
          <w:rFonts w:ascii="Times New Roman" w:hAnsi="Times New Roman" w:cs="Times New Roman"/>
          <w:sz w:val="28"/>
          <w:szCs w:val="28"/>
        </w:rPr>
        <w:t>W jakich sytuacjach Jezus spotykał się ze św. Piotrem?</w:t>
      </w:r>
    </w:p>
    <w:p w14:paraId="1A6F5507" w14:textId="32DC3631" w:rsidR="0044698D" w:rsidRPr="0044698D" w:rsidRDefault="0044698D" w:rsidP="0044698D">
      <w:pPr>
        <w:pStyle w:val="Akapitzlist"/>
        <w:keepNext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98D">
        <w:rPr>
          <w:rFonts w:ascii="Times New Roman" w:hAnsi="Times New Roman" w:cs="Times New Roman"/>
          <w:sz w:val="28"/>
          <w:szCs w:val="28"/>
        </w:rPr>
        <w:t>Jakie słowa Pisma Świętego świadczą o tym, że św. Piotr jest najważniejszy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98D">
        <w:rPr>
          <w:rFonts w:ascii="Times New Roman" w:hAnsi="Times New Roman" w:cs="Times New Roman"/>
          <w:sz w:val="28"/>
          <w:szCs w:val="28"/>
        </w:rPr>
        <w:t>w gronie Apostołów?</w:t>
      </w:r>
    </w:p>
    <w:p w14:paraId="50DF6448" w14:textId="471F64EB" w:rsidR="00EA0524" w:rsidRPr="00D77B7B" w:rsidRDefault="00EA0524" w:rsidP="0044698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4EC7FFE3" w:rsidR="00FC5D98" w:rsidRDefault="0044698D" w:rsidP="00FC5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Najważniejsze informacje o św. Piotrze.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367FE09" w14:textId="77777777" w:rsidR="0044698D" w:rsidRPr="0044698D" w:rsidRDefault="0044698D" w:rsidP="00446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8D">
        <w:rPr>
          <w:rFonts w:ascii="Times New Roman" w:hAnsi="Times New Roman" w:cs="Times New Roman"/>
          <w:sz w:val="28"/>
          <w:szCs w:val="28"/>
        </w:rPr>
        <w:t>Napisz i uzasadnij, dlaczego św. Piotra określamy słowem</w:t>
      </w:r>
    </w:p>
    <w:p w14:paraId="2B05C457" w14:textId="093E2650" w:rsidR="00FC5D98" w:rsidRPr="00996330" w:rsidRDefault="0044698D" w:rsidP="00446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8D">
        <w:rPr>
          <w:rFonts w:ascii="Times New Roman" w:hAnsi="Times New Roman" w:cs="Times New Roman"/>
          <w:sz w:val="28"/>
          <w:szCs w:val="28"/>
        </w:rPr>
        <w:t>„opoka”</w:t>
      </w:r>
      <w:r w:rsidR="006158CC">
        <w:rPr>
          <w:rFonts w:ascii="Times New Roman" w:hAnsi="Times New Roman" w:cs="Times New Roman"/>
          <w:sz w:val="28"/>
          <w:szCs w:val="28"/>
        </w:rPr>
        <w:t>.</w:t>
      </w:r>
    </w:p>
    <w:p w14:paraId="0734AE26" w14:textId="5C537273" w:rsidR="00BE0F95" w:rsidRPr="0044698D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44698D">
        <w:rPr>
          <w:rFonts w:ascii="Times New Roman" w:hAnsi="Times New Roman" w:cs="Times New Roman"/>
          <w:i/>
          <w:iCs/>
          <w:sz w:val="28"/>
          <w:szCs w:val="28"/>
        </w:rPr>
        <w:t>Zdrowaś Maryjo… św. Piotrze apostole – módl się za nami.</w:t>
      </w:r>
      <w:r w:rsidR="0044698D">
        <w:rPr>
          <w:rFonts w:ascii="Times New Roman" w:hAnsi="Times New Roman" w:cs="Times New Roman"/>
          <w:sz w:val="28"/>
          <w:szCs w:val="28"/>
        </w:rPr>
        <w:t xml:space="preserve"> Można zaśpiewać </w:t>
      </w:r>
      <w:r w:rsidR="0044698D">
        <w:rPr>
          <w:rFonts w:ascii="Times New Roman" w:hAnsi="Times New Roman" w:cs="Times New Roman"/>
          <w:i/>
          <w:iCs/>
          <w:sz w:val="28"/>
          <w:szCs w:val="28"/>
        </w:rPr>
        <w:t>Barkę</w:t>
      </w:r>
      <w:r w:rsidR="0044698D">
        <w:rPr>
          <w:rFonts w:ascii="Times New Roman" w:hAnsi="Times New Roman" w:cs="Times New Roman"/>
          <w:sz w:val="28"/>
          <w:szCs w:val="28"/>
        </w:rPr>
        <w:t xml:space="preserve"> (PU s.135).</w:t>
      </w:r>
    </w:p>
    <w:sectPr w:rsidR="00BE0F95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18"/>
  </w:num>
  <w:num w:numId="7">
    <w:abstractNumId w:val="2"/>
  </w:num>
  <w:num w:numId="8">
    <w:abstractNumId w:val="17"/>
  </w:num>
  <w:num w:numId="9">
    <w:abstractNumId w:val="8"/>
  </w:num>
  <w:num w:numId="10">
    <w:abstractNumId w:val="13"/>
  </w:num>
  <w:num w:numId="11">
    <w:abstractNumId w:val="10"/>
  </w:num>
  <w:num w:numId="12">
    <w:abstractNumId w:val="6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E1CAE"/>
    <w:rsid w:val="0040346D"/>
    <w:rsid w:val="00415ECA"/>
    <w:rsid w:val="004460B6"/>
    <w:rsid w:val="0044698D"/>
    <w:rsid w:val="004C44BC"/>
    <w:rsid w:val="004F52B4"/>
    <w:rsid w:val="005035EE"/>
    <w:rsid w:val="00503C99"/>
    <w:rsid w:val="00537DB4"/>
    <w:rsid w:val="006025CF"/>
    <w:rsid w:val="006158CC"/>
    <w:rsid w:val="00632145"/>
    <w:rsid w:val="0063490A"/>
    <w:rsid w:val="006D1D21"/>
    <w:rsid w:val="006D3200"/>
    <w:rsid w:val="006F1473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D293-A299-45D4-B260-335C5E70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31</cp:revision>
  <dcterms:created xsi:type="dcterms:W3CDTF">2020-04-27T19:47:00Z</dcterms:created>
  <dcterms:modified xsi:type="dcterms:W3CDTF">2020-06-04T08:07:00Z</dcterms:modified>
</cp:coreProperties>
</file>