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6A469EF" w:rsidR="00CF48D8" w:rsidRPr="00D77B7B" w:rsidRDefault="00451AD9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B67CD">
        <w:rPr>
          <w:rFonts w:ascii="Times New Roman" w:hAnsi="Times New Roman" w:cs="Times New Roman"/>
          <w:b/>
          <w:bCs/>
          <w:sz w:val="28"/>
          <w:szCs w:val="28"/>
        </w:rPr>
        <w:t>2. Święta Jadwiga opiekunka ubogich</w:t>
      </w:r>
    </w:p>
    <w:p w14:paraId="2EE8B412" w14:textId="3B2EA7CD" w:rsidR="00DD0683" w:rsidRDefault="00CF48D8" w:rsidP="00CB67C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CB67CD" w:rsidRPr="00CB67CD">
        <w:rPr>
          <w:rFonts w:ascii="Times New Roman" w:hAnsi="Times New Roman" w:cs="Times New Roman"/>
          <w:sz w:val="28"/>
          <w:szCs w:val="28"/>
        </w:rPr>
        <w:t>Zapoznanie z biografią św. Jadwigi.</w:t>
      </w:r>
      <w:r w:rsidR="00CB67CD">
        <w:rPr>
          <w:rFonts w:ascii="Times New Roman" w:hAnsi="Times New Roman" w:cs="Times New Roman"/>
          <w:sz w:val="28"/>
          <w:szCs w:val="28"/>
        </w:rPr>
        <w:t xml:space="preserve"> </w:t>
      </w:r>
      <w:r w:rsidR="00CB67CD" w:rsidRPr="00CB67CD">
        <w:rPr>
          <w:rFonts w:ascii="Times New Roman" w:hAnsi="Times New Roman" w:cs="Times New Roman"/>
          <w:sz w:val="28"/>
          <w:szCs w:val="28"/>
        </w:rPr>
        <w:t>Ukazanie charakterystycznego rysu jej duchowości – zatroskania o</w:t>
      </w:r>
      <w:r w:rsidR="00CB67CD">
        <w:rPr>
          <w:rFonts w:ascii="Times New Roman" w:hAnsi="Times New Roman" w:cs="Times New Roman"/>
          <w:sz w:val="28"/>
          <w:szCs w:val="28"/>
        </w:rPr>
        <w:t> </w:t>
      </w:r>
      <w:r w:rsidR="00CB67CD" w:rsidRPr="00CB67CD">
        <w:rPr>
          <w:rFonts w:ascii="Times New Roman" w:hAnsi="Times New Roman" w:cs="Times New Roman"/>
          <w:sz w:val="28"/>
          <w:szCs w:val="28"/>
        </w:rPr>
        <w:t>ubogich</w:t>
      </w:r>
      <w:r w:rsidR="00451AD9">
        <w:rPr>
          <w:rFonts w:ascii="Times New Roman" w:hAnsi="Times New Roman" w:cs="Times New Roman"/>
          <w:sz w:val="28"/>
          <w:szCs w:val="28"/>
        </w:rPr>
        <w:t>.</w:t>
      </w:r>
    </w:p>
    <w:p w14:paraId="4F665165" w14:textId="489FC555" w:rsidR="00CD3613" w:rsidRPr="00CB67CD" w:rsidRDefault="00CF48D8" w:rsidP="00AB35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6E3A96">
        <w:rPr>
          <w:rFonts w:ascii="Times New Roman" w:hAnsi="Times New Roman" w:cs="Times New Roman"/>
          <w:sz w:val="28"/>
          <w:szCs w:val="28"/>
        </w:rPr>
        <w:t>,</w:t>
      </w:r>
      <w:r w:rsidR="00DB2657">
        <w:rPr>
          <w:rFonts w:ascii="Times New Roman" w:hAnsi="Times New Roman" w:cs="Times New Roman"/>
          <w:sz w:val="28"/>
          <w:szCs w:val="28"/>
        </w:rPr>
        <w:t xml:space="preserve"> </w:t>
      </w:r>
      <w:r w:rsidR="00CB67CD">
        <w:rPr>
          <w:rFonts w:ascii="Times New Roman" w:hAnsi="Times New Roman" w:cs="Times New Roman"/>
          <w:sz w:val="28"/>
          <w:szCs w:val="28"/>
        </w:rPr>
        <w:t>sprzęt multimedialny, plik prezentacji, opcjonalnie tekst litanii do św. Jadwigi.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6FE0BC21" w14:textId="77777777" w:rsidR="00CB67CD" w:rsidRDefault="00CF48D8" w:rsidP="00451AD9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AB35D2">
        <w:rPr>
          <w:rFonts w:ascii="Times New Roman" w:hAnsi="Times New Roman" w:cs="Times New Roman"/>
          <w:sz w:val="28"/>
          <w:szCs w:val="28"/>
        </w:rPr>
        <w:t xml:space="preserve"> (</w:t>
      </w:r>
      <w:r w:rsidR="00CB67CD">
        <w:rPr>
          <w:rFonts w:ascii="Times New Roman" w:hAnsi="Times New Roman" w:cs="Times New Roman"/>
          <w:sz w:val="28"/>
          <w:szCs w:val="28"/>
        </w:rPr>
        <w:t>za Ojczyznę</w:t>
      </w:r>
      <w:r w:rsidR="00CB67CD">
        <w:rPr>
          <w:rFonts w:ascii="Times New Roman" w:hAnsi="Times New Roman" w:cs="Times New Roman"/>
          <w:i/>
          <w:iCs/>
          <w:sz w:val="28"/>
          <w:szCs w:val="28"/>
        </w:rPr>
        <w:t xml:space="preserve"> Pod Twoją obronę</w:t>
      </w:r>
      <w:r w:rsidR="00AB35D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726F4">
        <w:rPr>
          <w:rFonts w:ascii="Times New Roman" w:hAnsi="Times New Roman" w:cs="Times New Roman"/>
          <w:sz w:val="28"/>
          <w:szCs w:val="28"/>
        </w:rPr>
        <w:t>,</w:t>
      </w:r>
      <w:r w:rsidR="0078370D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765780">
        <w:rPr>
          <w:rFonts w:ascii="Times New Roman" w:hAnsi="Times New Roman" w:cs="Times New Roman"/>
          <w:sz w:val="28"/>
          <w:szCs w:val="28"/>
        </w:rPr>
        <w:t>.</w:t>
      </w:r>
    </w:p>
    <w:p w14:paraId="1BA3CE43" w14:textId="5F3ADA97" w:rsidR="00451AD9" w:rsidRPr="00CB67CD" w:rsidRDefault="000A16B6" w:rsidP="00451AD9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67CD"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CB67CD" w:rsidRPr="00CB67CD">
        <w:rPr>
          <w:rFonts w:ascii="Times New Roman" w:hAnsi="Times New Roman" w:cs="Times New Roman"/>
          <w:sz w:val="28"/>
          <w:szCs w:val="28"/>
        </w:rPr>
        <w:t>wydarzenia z Facebooka.</w:t>
      </w:r>
    </w:p>
    <w:p w14:paraId="1351D312" w14:textId="05A6A033" w:rsidR="00451AD9" w:rsidRDefault="00CB67CD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Krzyżówka wprowadzająca – KP.Zad.1. (s.78). Temat.</w:t>
      </w:r>
    </w:p>
    <w:p w14:paraId="645C67F7" w14:textId="6AEC5E36" w:rsidR="00CB67CD" w:rsidRDefault="00CB67CD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Żywot św. Jadwigi (PU s.212-213 lub prezentacja).</w:t>
      </w:r>
    </w:p>
    <w:p w14:paraId="08E72CE4" w14:textId="679EFF9E" w:rsidR="00CB67CD" w:rsidRDefault="00CB67CD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Cechy Jadwigi – KP.Zad.2. (s.79).</w:t>
      </w:r>
    </w:p>
    <w:p w14:paraId="59C14B34" w14:textId="2FE1A1C6" w:rsidR="00CB67CD" w:rsidRDefault="00CB67CD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Orędzie Franciszka (PU s.213).</w:t>
      </w:r>
    </w:p>
    <w:p w14:paraId="7E07EF83" w14:textId="79885EEE" w:rsidR="00CB67CD" w:rsidRDefault="00CB67CD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Czego uczy Jadwiga? Jak ją naśladować?</w:t>
      </w:r>
    </w:p>
    <w:p w14:paraId="7FAEC1AD" w14:textId="36D5C7CD" w:rsidR="00CB67CD" w:rsidRDefault="00CB67CD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Zapamiętaj (PU s.214).</w:t>
      </w:r>
    </w:p>
    <w:p w14:paraId="6A55D08A" w14:textId="4FDE7587" w:rsidR="008920B6" w:rsidRDefault="008920B6" w:rsidP="001E5F20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Notatka:</w:t>
      </w:r>
    </w:p>
    <w:p w14:paraId="77C80D72" w14:textId="67C7E2B3" w:rsidR="00CB67CD" w:rsidRPr="00CB67CD" w:rsidRDefault="00CB67CD" w:rsidP="00CB6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7CD">
        <w:rPr>
          <w:rFonts w:ascii="Times New Roman" w:hAnsi="Times New Roman" w:cs="Times New Roman"/>
          <w:sz w:val="28"/>
          <w:szCs w:val="28"/>
        </w:rPr>
        <w:t>Święta Jadwiga była jedynym w dziejach Polski królem kobietą. Jej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7CD">
        <w:rPr>
          <w:rFonts w:ascii="Times New Roman" w:hAnsi="Times New Roman" w:cs="Times New Roman"/>
          <w:sz w:val="28"/>
          <w:szCs w:val="28"/>
        </w:rPr>
        <w:t>zasługą było ponowne przyłączenie do Polski Rusi Halickiej 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67CD">
        <w:rPr>
          <w:rFonts w:ascii="Times New Roman" w:hAnsi="Times New Roman" w:cs="Times New Roman"/>
          <w:sz w:val="28"/>
          <w:szCs w:val="28"/>
        </w:rPr>
        <w:t>chrystianizacja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7CD">
        <w:rPr>
          <w:rFonts w:ascii="Times New Roman" w:hAnsi="Times New Roman" w:cs="Times New Roman"/>
          <w:sz w:val="28"/>
          <w:szCs w:val="28"/>
        </w:rPr>
        <w:t>Litwy. Podejmowała liczne inicjatywy w celu pokojowego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7CD">
        <w:rPr>
          <w:rFonts w:ascii="Times New Roman" w:hAnsi="Times New Roman" w:cs="Times New Roman"/>
          <w:sz w:val="28"/>
          <w:szCs w:val="28"/>
        </w:rPr>
        <w:t>rozwiązania konfliktu polsko-krzyżackiego. Przyczyniła się do odnowienia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7CD">
        <w:rPr>
          <w:rFonts w:ascii="Times New Roman" w:hAnsi="Times New Roman" w:cs="Times New Roman"/>
          <w:sz w:val="28"/>
          <w:szCs w:val="28"/>
        </w:rPr>
        <w:t>Akademii Krakowskiej, zapisując jej w testamencie posiadane kosztowności</w:t>
      </w:r>
      <w:r w:rsidR="00C11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7CD">
        <w:rPr>
          <w:rFonts w:ascii="Times New Roman" w:hAnsi="Times New Roman" w:cs="Times New Roman"/>
          <w:sz w:val="28"/>
          <w:szCs w:val="28"/>
        </w:rPr>
        <w:t>Opieką otaczała chorych i biednych. Siłę do działania czerpała z głębokiej wiary</w:t>
      </w:r>
    </w:p>
    <w:p w14:paraId="7CE511E2" w14:textId="5B9C436D" w:rsidR="009F5EAF" w:rsidRDefault="00CB67CD" w:rsidP="00CB6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7CD">
        <w:rPr>
          <w:rFonts w:ascii="Times New Roman" w:hAnsi="Times New Roman" w:cs="Times New Roman"/>
          <w:sz w:val="28"/>
          <w:szCs w:val="28"/>
        </w:rPr>
        <w:t>w Boga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217C51" w14:textId="0F279753" w:rsidR="00935FDC" w:rsidRDefault="00EA0524" w:rsidP="009F5EAF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  <w:r w:rsidR="0078370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8370D" w:rsidRPr="00691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C6F15D" w14:textId="04C6F1B9" w:rsidR="008920B6" w:rsidRDefault="00CB67CD" w:rsidP="00CB6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7CD">
        <w:rPr>
          <w:rFonts w:ascii="Times New Roman" w:hAnsi="Times New Roman" w:cs="Times New Roman"/>
          <w:sz w:val="28"/>
          <w:szCs w:val="28"/>
        </w:rPr>
        <w:t>Napisz, jakie wskazówki przekazałbyś swoim rówieśnikom w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67CD">
        <w:rPr>
          <w:rFonts w:ascii="Times New Roman" w:hAnsi="Times New Roman" w:cs="Times New Roman"/>
          <w:sz w:val="28"/>
          <w:szCs w:val="28"/>
        </w:rPr>
        <w:t>imieniu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7CD">
        <w:rPr>
          <w:rFonts w:ascii="Times New Roman" w:hAnsi="Times New Roman" w:cs="Times New Roman"/>
          <w:sz w:val="28"/>
          <w:szCs w:val="28"/>
        </w:rPr>
        <w:t>królowej Jadwigi</w:t>
      </w:r>
      <w:r w:rsidR="00451AD9">
        <w:rPr>
          <w:rFonts w:ascii="Times New Roman" w:hAnsi="Times New Roman" w:cs="Times New Roman"/>
          <w:sz w:val="28"/>
          <w:szCs w:val="28"/>
        </w:rPr>
        <w:t>.</w:t>
      </w:r>
    </w:p>
    <w:p w14:paraId="4E151CE2" w14:textId="405BF0E8" w:rsidR="00BF6335" w:rsidRPr="00BF6335" w:rsidRDefault="00182562" w:rsidP="00621CB9">
      <w:pPr>
        <w:spacing w:before="120"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</w:t>
      </w:r>
      <w:r w:rsidR="00451AD9">
        <w:rPr>
          <w:rFonts w:ascii="Times New Roman" w:hAnsi="Times New Roman" w:cs="Times New Roman"/>
          <w:sz w:val="28"/>
          <w:szCs w:val="28"/>
        </w:rPr>
        <w:t xml:space="preserve"> PU s.21</w:t>
      </w:r>
      <w:r w:rsidR="00CB67CD">
        <w:rPr>
          <w:rFonts w:ascii="Times New Roman" w:hAnsi="Times New Roman" w:cs="Times New Roman"/>
          <w:sz w:val="28"/>
          <w:szCs w:val="28"/>
        </w:rPr>
        <w:t>4 lub fragmenty litanii do św. Jadwigi</w:t>
      </w:r>
      <w:r w:rsidR="00451AD9">
        <w:rPr>
          <w:rFonts w:ascii="Times New Roman" w:hAnsi="Times New Roman" w:cs="Times New Roman"/>
          <w:sz w:val="28"/>
          <w:szCs w:val="28"/>
        </w:rPr>
        <w:t>.</w:t>
      </w:r>
    </w:p>
    <w:sectPr w:rsidR="00BF6335" w:rsidRPr="00BF633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C5F"/>
    <w:multiLevelType w:val="hybridMultilevel"/>
    <w:tmpl w:val="13F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03AC7"/>
    <w:multiLevelType w:val="hybridMultilevel"/>
    <w:tmpl w:val="3D64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3375D"/>
    <w:multiLevelType w:val="hybridMultilevel"/>
    <w:tmpl w:val="5ECE8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D27F1"/>
    <w:multiLevelType w:val="hybridMultilevel"/>
    <w:tmpl w:val="E8C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E45C6"/>
    <w:multiLevelType w:val="hybridMultilevel"/>
    <w:tmpl w:val="17D83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963CE"/>
    <w:multiLevelType w:val="hybridMultilevel"/>
    <w:tmpl w:val="6832A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57BD0"/>
    <w:multiLevelType w:val="hybridMultilevel"/>
    <w:tmpl w:val="4A88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55E92"/>
    <w:multiLevelType w:val="hybridMultilevel"/>
    <w:tmpl w:val="B89E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0"/>
  </w:num>
  <w:num w:numId="3">
    <w:abstractNumId w:val="10"/>
  </w:num>
  <w:num w:numId="4">
    <w:abstractNumId w:val="0"/>
  </w:num>
  <w:num w:numId="5">
    <w:abstractNumId w:val="6"/>
  </w:num>
  <w:num w:numId="6">
    <w:abstractNumId w:val="28"/>
  </w:num>
  <w:num w:numId="7">
    <w:abstractNumId w:val="5"/>
  </w:num>
  <w:num w:numId="8">
    <w:abstractNumId w:val="27"/>
  </w:num>
  <w:num w:numId="9">
    <w:abstractNumId w:val="15"/>
  </w:num>
  <w:num w:numId="10">
    <w:abstractNumId w:val="21"/>
  </w:num>
  <w:num w:numId="11">
    <w:abstractNumId w:val="17"/>
  </w:num>
  <w:num w:numId="12">
    <w:abstractNumId w:val="11"/>
  </w:num>
  <w:num w:numId="13">
    <w:abstractNumId w:val="26"/>
  </w:num>
  <w:num w:numId="14">
    <w:abstractNumId w:val="22"/>
  </w:num>
  <w:num w:numId="15">
    <w:abstractNumId w:val="13"/>
  </w:num>
  <w:num w:numId="16">
    <w:abstractNumId w:val="16"/>
  </w:num>
  <w:num w:numId="17">
    <w:abstractNumId w:val="1"/>
  </w:num>
  <w:num w:numId="18">
    <w:abstractNumId w:val="18"/>
  </w:num>
  <w:num w:numId="19">
    <w:abstractNumId w:val="7"/>
  </w:num>
  <w:num w:numId="20">
    <w:abstractNumId w:val="23"/>
  </w:num>
  <w:num w:numId="21">
    <w:abstractNumId w:val="3"/>
  </w:num>
  <w:num w:numId="22">
    <w:abstractNumId w:val="2"/>
  </w:num>
  <w:num w:numId="23">
    <w:abstractNumId w:val="24"/>
  </w:num>
  <w:num w:numId="24">
    <w:abstractNumId w:val="9"/>
  </w:num>
  <w:num w:numId="25">
    <w:abstractNumId w:val="8"/>
  </w:num>
  <w:num w:numId="26">
    <w:abstractNumId w:val="14"/>
  </w:num>
  <w:num w:numId="27">
    <w:abstractNumId w:val="4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25926"/>
    <w:rsid w:val="00056C11"/>
    <w:rsid w:val="0007372A"/>
    <w:rsid w:val="00092469"/>
    <w:rsid w:val="00093D51"/>
    <w:rsid w:val="000A16B6"/>
    <w:rsid w:val="000F7482"/>
    <w:rsid w:val="001537BD"/>
    <w:rsid w:val="00182562"/>
    <w:rsid w:val="001A6E1A"/>
    <w:rsid w:val="001E4C7A"/>
    <w:rsid w:val="001E5F20"/>
    <w:rsid w:val="00214244"/>
    <w:rsid w:val="002735CD"/>
    <w:rsid w:val="00280F5C"/>
    <w:rsid w:val="00282A42"/>
    <w:rsid w:val="002936B4"/>
    <w:rsid w:val="002A14A9"/>
    <w:rsid w:val="002F0B30"/>
    <w:rsid w:val="00324BB1"/>
    <w:rsid w:val="00331F9A"/>
    <w:rsid w:val="003B0184"/>
    <w:rsid w:val="003E1CAE"/>
    <w:rsid w:val="0040346D"/>
    <w:rsid w:val="00415ECA"/>
    <w:rsid w:val="004460B6"/>
    <w:rsid w:val="0044698D"/>
    <w:rsid w:val="00451AD9"/>
    <w:rsid w:val="004C44BC"/>
    <w:rsid w:val="004D0AF7"/>
    <w:rsid w:val="004F52B4"/>
    <w:rsid w:val="005035EE"/>
    <w:rsid w:val="00503C99"/>
    <w:rsid w:val="00537DB4"/>
    <w:rsid w:val="005726F4"/>
    <w:rsid w:val="006025CF"/>
    <w:rsid w:val="006158CC"/>
    <w:rsid w:val="00621CB9"/>
    <w:rsid w:val="00632145"/>
    <w:rsid w:val="0063490A"/>
    <w:rsid w:val="006918F8"/>
    <w:rsid w:val="006D1D21"/>
    <w:rsid w:val="006D3200"/>
    <w:rsid w:val="006E3A96"/>
    <w:rsid w:val="006F1473"/>
    <w:rsid w:val="0072292E"/>
    <w:rsid w:val="00765780"/>
    <w:rsid w:val="00767FDA"/>
    <w:rsid w:val="00772C89"/>
    <w:rsid w:val="0077389F"/>
    <w:rsid w:val="0078370D"/>
    <w:rsid w:val="007D0E2E"/>
    <w:rsid w:val="007F7E50"/>
    <w:rsid w:val="0082375E"/>
    <w:rsid w:val="00830123"/>
    <w:rsid w:val="00853C56"/>
    <w:rsid w:val="00875609"/>
    <w:rsid w:val="00880C32"/>
    <w:rsid w:val="00885ACE"/>
    <w:rsid w:val="008920B6"/>
    <w:rsid w:val="008B3E2D"/>
    <w:rsid w:val="008E03C5"/>
    <w:rsid w:val="008F1C1C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E118B"/>
    <w:rsid w:val="009F5EAF"/>
    <w:rsid w:val="00A36D1A"/>
    <w:rsid w:val="00A41B93"/>
    <w:rsid w:val="00A46C85"/>
    <w:rsid w:val="00A81287"/>
    <w:rsid w:val="00A8617E"/>
    <w:rsid w:val="00AB35D2"/>
    <w:rsid w:val="00AF06D3"/>
    <w:rsid w:val="00AF1D70"/>
    <w:rsid w:val="00AF4975"/>
    <w:rsid w:val="00B43566"/>
    <w:rsid w:val="00B7736C"/>
    <w:rsid w:val="00B84790"/>
    <w:rsid w:val="00B96D78"/>
    <w:rsid w:val="00BA4C3E"/>
    <w:rsid w:val="00BB3F4D"/>
    <w:rsid w:val="00BC374A"/>
    <w:rsid w:val="00BE0F95"/>
    <w:rsid w:val="00BF6335"/>
    <w:rsid w:val="00C11141"/>
    <w:rsid w:val="00C47C33"/>
    <w:rsid w:val="00C51099"/>
    <w:rsid w:val="00C5642E"/>
    <w:rsid w:val="00CB67CD"/>
    <w:rsid w:val="00CD3613"/>
    <w:rsid w:val="00CF48D8"/>
    <w:rsid w:val="00D32424"/>
    <w:rsid w:val="00D50D48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338D"/>
    <w:rsid w:val="00FC5D98"/>
    <w:rsid w:val="00FD205C"/>
    <w:rsid w:val="00FE5CFC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674C-03B2-4BF9-91DB-9AC93C50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60</cp:revision>
  <cp:lastPrinted>2020-06-08T18:30:00Z</cp:lastPrinted>
  <dcterms:created xsi:type="dcterms:W3CDTF">2020-04-27T19:47:00Z</dcterms:created>
  <dcterms:modified xsi:type="dcterms:W3CDTF">2020-06-18T11:07:00Z</dcterms:modified>
</cp:coreProperties>
</file>