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599570B9" w:rsidR="00CF48D8" w:rsidRPr="00D77B7B" w:rsidRDefault="00451AD9" w:rsidP="0078370D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F0767">
        <w:rPr>
          <w:rFonts w:ascii="Times New Roman" w:hAnsi="Times New Roman" w:cs="Times New Roman"/>
          <w:b/>
          <w:bCs/>
          <w:sz w:val="28"/>
          <w:szCs w:val="28"/>
        </w:rPr>
        <w:t>3. Rok liturgiczny</w:t>
      </w:r>
    </w:p>
    <w:p w14:paraId="2EE8B412" w14:textId="3EEC7608" w:rsidR="00DD0683" w:rsidRDefault="00CF48D8" w:rsidP="00B4135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B41356" w:rsidRPr="00B41356">
        <w:rPr>
          <w:rFonts w:ascii="Times New Roman" w:hAnsi="Times New Roman" w:cs="Times New Roman"/>
          <w:sz w:val="28"/>
          <w:szCs w:val="28"/>
        </w:rPr>
        <w:t>Kształtowanie świadomego, systematycznego i czynnego udziału w wydarzeniach</w:t>
      </w:r>
      <w:r w:rsidR="00B41356">
        <w:rPr>
          <w:rFonts w:ascii="Times New Roman" w:hAnsi="Times New Roman" w:cs="Times New Roman"/>
          <w:sz w:val="28"/>
          <w:szCs w:val="28"/>
        </w:rPr>
        <w:t xml:space="preserve"> </w:t>
      </w:r>
      <w:r w:rsidR="00B41356" w:rsidRPr="00B41356">
        <w:rPr>
          <w:rFonts w:ascii="Times New Roman" w:hAnsi="Times New Roman" w:cs="Times New Roman"/>
          <w:sz w:val="28"/>
          <w:szCs w:val="28"/>
        </w:rPr>
        <w:t>roku liturgicznego</w:t>
      </w:r>
      <w:r w:rsidR="00B41356">
        <w:rPr>
          <w:rFonts w:ascii="Times New Roman" w:hAnsi="Times New Roman" w:cs="Times New Roman"/>
          <w:sz w:val="28"/>
          <w:szCs w:val="28"/>
        </w:rPr>
        <w:t>.</w:t>
      </w:r>
    </w:p>
    <w:p w14:paraId="4F665165" w14:textId="60D0FD6F" w:rsidR="00CD3613" w:rsidRPr="00CB67CD" w:rsidRDefault="00CF48D8" w:rsidP="00AB35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6E3A96">
        <w:rPr>
          <w:rFonts w:ascii="Times New Roman" w:hAnsi="Times New Roman" w:cs="Times New Roman"/>
          <w:sz w:val="28"/>
          <w:szCs w:val="28"/>
        </w:rPr>
        <w:t>,</w:t>
      </w:r>
      <w:r w:rsidR="00DB2657">
        <w:rPr>
          <w:rFonts w:ascii="Times New Roman" w:hAnsi="Times New Roman" w:cs="Times New Roman"/>
          <w:sz w:val="28"/>
          <w:szCs w:val="28"/>
        </w:rPr>
        <w:t xml:space="preserve"> </w:t>
      </w:r>
      <w:r w:rsidR="00B41356">
        <w:rPr>
          <w:rFonts w:ascii="Times New Roman" w:hAnsi="Times New Roman" w:cs="Times New Roman"/>
          <w:sz w:val="28"/>
          <w:szCs w:val="28"/>
        </w:rPr>
        <w:t>obrazy ilustrujące elementy roku liturgicznego, kolorowe napisy, magnesy, blok i kredki.</w:t>
      </w:r>
    </w:p>
    <w:p w14:paraId="525D648F" w14:textId="48110129" w:rsidR="00880C32" w:rsidRPr="00D77B7B" w:rsidRDefault="00CF48D8" w:rsidP="00CD361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6FE0BC21" w14:textId="19F3483A" w:rsidR="00CB67CD" w:rsidRDefault="00CF48D8" w:rsidP="00451AD9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B41356">
        <w:rPr>
          <w:rFonts w:ascii="Times New Roman" w:hAnsi="Times New Roman" w:cs="Times New Roman"/>
          <w:sz w:val="28"/>
          <w:szCs w:val="28"/>
        </w:rPr>
        <w:t>,</w:t>
      </w:r>
      <w:r w:rsidR="00AB35D2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765780">
        <w:rPr>
          <w:rFonts w:ascii="Times New Roman" w:hAnsi="Times New Roman" w:cs="Times New Roman"/>
          <w:sz w:val="28"/>
          <w:szCs w:val="28"/>
        </w:rPr>
        <w:t>.</w:t>
      </w:r>
    </w:p>
    <w:p w14:paraId="1351D312" w14:textId="1B108F93" w:rsidR="00451AD9" w:rsidRDefault="00B41356" w:rsidP="00AB35D2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Świat, w którym żyję (PU s.217).</w:t>
      </w:r>
      <w:r w:rsidR="00CB67CD">
        <w:rPr>
          <w:rFonts w:ascii="Times New Roman" w:hAnsi="Times New Roman" w:cs="Times New Roman"/>
          <w:sz w:val="28"/>
          <w:szCs w:val="28"/>
        </w:rPr>
        <w:t xml:space="preserve"> Temat.</w:t>
      </w:r>
    </w:p>
    <w:p w14:paraId="7FAEC1AD" w14:textId="4C976CA8" w:rsidR="00CB67CD" w:rsidRDefault="00B41356" w:rsidP="00AB35D2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Graf roku liturgicznego z rysunków i napisów.</w:t>
      </w:r>
    </w:p>
    <w:p w14:paraId="683040FF" w14:textId="2354131B" w:rsidR="00B41356" w:rsidRDefault="00B41356" w:rsidP="00AB35D2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Praca w grupach (PU s.219-222).</w:t>
      </w:r>
    </w:p>
    <w:p w14:paraId="6A55D08A" w14:textId="4FDE7587" w:rsidR="008920B6" w:rsidRDefault="008920B6" w:rsidP="001E5F20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Notatka:</w:t>
      </w:r>
    </w:p>
    <w:p w14:paraId="2BAFA4CD" w14:textId="454FCB59" w:rsidR="00A03BE2" w:rsidRDefault="00A03BE2" w:rsidP="00A03B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BE2">
        <w:rPr>
          <w:rFonts w:ascii="Times New Roman" w:hAnsi="Times New Roman" w:cs="Times New Roman"/>
          <w:sz w:val="28"/>
          <w:szCs w:val="28"/>
        </w:rPr>
        <w:t>Dzieci zapisują w zeszytach napisy: ADWENT, BOŻE NARODZENIE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BE2">
        <w:rPr>
          <w:rFonts w:ascii="Times New Roman" w:hAnsi="Times New Roman" w:cs="Times New Roman"/>
          <w:sz w:val="28"/>
          <w:szCs w:val="28"/>
        </w:rPr>
        <w:t>itd., biorą je w ramki i zaznaczają odpowiednim kolorem.</w:t>
      </w:r>
    </w:p>
    <w:p w14:paraId="73217C51" w14:textId="0C90D7B3" w:rsidR="00935FDC" w:rsidRDefault="00EA0524" w:rsidP="00A03BE2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  <w:r w:rsidR="0078370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78370D" w:rsidRPr="006918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1DABBBA" w14:textId="545D0856" w:rsidR="00A03BE2" w:rsidRDefault="00A03BE2" w:rsidP="00A03B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BE2">
        <w:rPr>
          <w:rFonts w:ascii="Times New Roman" w:hAnsi="Times New Roman" w:cs="Times New Roman"/>
          <w:sz w:val="28"/>
          <w:szCs w:val="28"/>
        </w:rPr>
        <w:t>Narysuj jedno z wydarzeń roku liturgicznego i odpowiednio je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BE2">
        <w:rPr>
          <w:rFonts w:ascii="Times New Roman" w:hAnsi="Times New Roman" w:cs="Times New Roman"/>
          <w:sz w:val="28"/>
          <w:szCs w:val="28"/>
        </w:rPr>
        <w:t>podpisz</w:t>
      </w:r>
      <w:r>
        <w:rPr>
          <w:rFonts w:ascii="Times New Roman" w:hAnsi="Times New Roman" w:cs="Times New Roman"/>
          <w:sz w:val="28"/>
          <w:szCs w:val="28"/>
        </w:rPr>
        <w:t xml:space="preserve"> lub KP.Zad.1. (s.80).</w:t>
      </w:r>
    </w:p>
    <w:p w14:paraId="4E151CE2" w14:textId="1AA26691" w:rsidR="00BF6335" w:rsidRPr="00BF6335" w:rsidRDefault="00182562" w:rsidP="00A03BE2">
      <w:pPr>
        <w:spacing w:before="120"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Modlitwa</w:t>
      </w:r>
      <w:r w:rsidR="00451AD9">
        <w:rPr>
          <w:rFonts w:ascii="Times New Roman" w:hAnsi="Times New Roman" w:cs="Times New Roman"/>
          <w:sz w:val="28"/>
          <w:szCs w:val="28"/>
        </w:rPr>
        <w:t xml:space="preserve"> PU s.2</w:t>
      </w:r>
      <w:r w:rsidR="00A03BE2">
        <w:rPr>
          <w:rFonts w:ascii="Times New Roman" w:hAnsi="Times New Roman" w:cs="Times New Roman"/>
          <w:sz w:val="28"/>
          <w:szCs w:val="28"/>
        </w:rPr>
        <w:t>22.</w:t>
      </w:r>
    </w:p>
    <w:sectPr w:rsidR="00BF6335" w:rsidRPr="00BF6335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03837"/>
    <w:multiLevelType w:val="hybridMultilevel"/>
    <w:tmpl w:val="B7109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A7C5F"/>
    <w:multiLevelType w:val="hybridMultilevel"/>
    <w:tmpl w:val="13F28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759"/>
    <w:multiLevelType w:val="hybridMultilevel"/>
    <w:tmpl w:val="B2C49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03AC7"/>
    <w:multiLevelType w:val="hybridMultilevel"/>
    <w:tmpl w:val="3D64B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3B067B"/>
    <w:multiLevelType w:val="hybridMultilevel"/>
    <w:tmpl w:val="A2286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3375D"/>
    <w:multiLevelType w:val="hybridMultilevel"/>
    <w:tmpl w:val="5ECE8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D27F1"/>
    <w:multiLevelType w:val="hybridMultilevel"/>
    <w:tmpl w:val="E8C44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E45C6"/>
    <w:multiLevelType w:val="hybridMultilevel"/>
    <w:tmpl w:val="17D83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376F4"/>
    <w:multiLevelType w:val="hybridMultilevel"/>
    <w:tmpl w:val="866C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963CE"/>
    <w:multiLevelType w:val="hybridMultilevel"/>
    <w:tmpl w:val="6832A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426C9"/>
    <w:multiLevelType w:val="hybridMultilevel"/>
    <w:tmpl w:val="0DE8C9C4"/>
    <w:lvl w:ilvl="0" w:tplc="06229632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64462"/>
    <w:multiLevelType w:val="hybridMultilevel"/>
    <w:tmpl w:val="40CE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E70AA"/>
    <w:multiLevelType w:val="hybridMultilevel"/>
    <w:tmpl w:val="F5F0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57BD0"/>
    <w:multiLevelType w:val="hybridMultilevel"/>
    <w:tmpl w:val="4A88C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B5F41"/>
    <w:multiLevelType w:val="hybridMultilevel"/>
    <w:tmpl w:val="313C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C3B6F"/>
    <w:multiLevelType w:val="hybridMultilevel"/>
    <w:tmpl w:val="AE86F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55E92"/>
    <w:multiLevelType w:val="hybridMultilevel"/>
    <w:tmpl w:val="B89E2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0"/>
  </w:num>
  <w:num w:numId="3">
    <w:abstractNumId w:val="10"/>
  </w:num>
  <w:num w:numId="4">
    <w:abstractNumId w:val="0"/>
  </w:num>
  <w:num w:numId="5">
    <w:abstractNumId w:val="6"/>
  </w:num>
  <w:num w:numId="6">
    <w:abstractNumId w:val="28"/>
  </w:num>
  <w:num w:numId="7">
    <w:abstractNumId w:val="5"/>
  </w:num>
  <w:num w:numId="8">
    <w:abstractNumId w:val="27"/>
  </w:num>
  <w:num w:numId="9">
    <w:abstractNumId w:val="15"/>
  </w:num>
  <w:num w:numId="10">
    <w:abstractNumId w:val="21"/>
  </w:num>
  <w:num w:numId="11">
    <w:abstractNumId w:val="17"/>
  </w:num>
  <w:num w:numId="12">
    <w:abstractNumId w:val="11"/>
  </w:num>
  <w:num w:numId="13">
    <w:abstractNumId w:val="26"/>
  </w:num>
  <w:num w:numId="14">
    <w:abstractNumId w:val="22"/>
  </w:num>
  <w:num w:numId="15">
    <w:abstractNumId w:val="13"/>
  </w:num>
  <w:num w:numId="16">
    <w:abstractNumId w:val="16"/>
  </w:num>
  <w:num w:numId="17">
    <w:abstractNumId w:val="1"/>
  </w:num>
  <w:num w:numId="18">
    <w:abstractNumId w:val="18"/>
  </w:num>
  <w:num w:numId="19">
    <w:abstractNumId w:val="7"/>
  </w:num>
  <w:num w:numId="20">
    <w:abstractNumId w:val="23"/>
  </w:num>
  <w:num w:numId="21">
    <w:abstractNumId w:val="3"/>
  </w:num>
  <w:num w:numId="22">
    <w:abstractNumId w:val="2"/>
  </w:num>
  <w:num w:numId="23">
    <w:abstractNumId w:val="24"/>
  </w:num>
  <w:num w:numId="24">
    <w:abstractNumId w:val="9"/>
  </w:num>
  <w:num w:numId="25">
    <w:abstractNumId w:val="8"/>
  </w:num>
  <w:num w:numId="26">
    <w:abstractNumId w:val="14"/>
  </w:num>
  <w:num w:numId="27">
    <w:abstractNumId w:val="4"/>
  </w:num>
  <w:num w:numId="28">
    <w:abstractNumId w:val="1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25926"/>
    <w:rsid w:val="00056C11"/>
    <w:rsid w:val="0007372A"/>
    <w:rsid w:val="00092469"/>
    <w:rsid w:val="00093D51"/>
    <w:rsid w:val="000A16B6"/>
    <w:rsid w:val="000F7482"/>
    <w:rsid w:val="001537BD"/>
    <w:rsid w:val="00182562"/>
    <w:rsid w:val="001A6E1A"/>
    <w:rsid w:val="001E4C7A"/>
    <w:rsid w:val="001E5F20"/>
    <w:rsid w:val="00214244"/>
    <w:rsid w:val="002735CD"/>
    <w:rsid w:val="00280F5C"/>
    <w:rsid w:val="00282A42"/>
    <w:rsid w:val="002936B4"/>
    <w:rsid w:val="002A14A9"/>
    <w:rsid w:val="002F0B30"/>
    <w:rsid w:val="00324BB1"/>
    <w:rsid w:val="00331F9A"/>
    <w:rsid w:val="003B0184"/>
    <w:rsid w:val="003E1CAE"/>
    <w:rsid w:val="0040346D"/>
    <w:rsid w:val="00415ECA"/>
    <w:rsid w:val="004460B6"/>
    <w:rsid w:val="0044698D"/>
    <w:rsid w:val="00451AD9"/>
    <w:rsid w:val="004C44BC"/>
    <w:rsid w:val="004D0AF7"/>
    <w:rsid w:val="004F52B4"/>
    <w:rsid w:val="005035EE"/>
    <w:rsid w:val="00503C99"/>
    <w:rsid w:val="00537DB4"/>
    <w:rsid w:val="005726F4"/>
    <w:rsid w:val="006025CF"/>
    <w:rsid w:val="006158CC"/>
    <w:rsid w:val="00621CB9"/>
    <w:rsid w:val="00632145"/>
    <w:rsid w:val="0063490A"/>
    <w:rsid w:val="006918F8"/>
    <w:rsid w:val="006D1D21"/>
    <w:rsid w:val="006D3200"/>
    <w:rsid w:val="006E3A96"/>
    <w:rsid w:val="006F1473"/>
    <w:rsid w:val="0072292E"/>
    <w:rsid w:val="00765780"/>
    <w:rsid w:val="00767FDA"/>
    <w:rsid w:val="00772C89"/>
    <w:rsid w:val="0077389F"/>
    <w:rsid w:val="0078370D"/>
    <w:rsid w:val="007D0E2E"/>
    <w:rsid w:val="007F7E50"/>
    <w:rsid w:val="0082375E"/>
    <w:rsid w:val="00830123"/>
    <w:rsid w:val="00853C56"/>
    <w:rsid w:val="00875609"/>
    <w:rsid w:val="00880C32"/>
    <w:rsid w:val="00885ACE"/>
    <w:rsid w:val="008920B6"/>
    <w:rsid w:val="008B3E2D"/>
    <w:rsid w:val="008E03C5"/>
    <w:rsid w:val="008F1C1C"/>
    <w:rsid w:val="009000FA"/>
    <w:rsid w:val="009228C5"/>
    <w:rsid w:val="009237B7"/>
    <w:rsid w:val="00935FDC"/>
    <w:rsid w:val="0095027F"/>
    <w:rsid w:val="0096177B"/>
    <w:rsid w:val="00963246"/>
    <w:rsid w:val="009914C0"/>
    <w:rsid w:val="00996330"/>
    <w:rsid w:val="009E118B"/>
    <w:rsid w:val="009F5EAF"/>
    <w:rsid w:val="00A03BE2"/>
    <w:rsid w:val="00A36D1A"/>
    <w:rsid w:val="00A41B93"/>
    <w:rsid w:val="00A46C85"/>
    <w:rsid w:val="00A81287"/>
    <w:rsid w:val="00A8617E"/>
    <w:rsid w:val="00AB35D2"/>
    <w:rsid w:val="00AF06D3"/>
    <w:rsid w:val="00AF1D70"/>
    <w:rsid w:val="00AF4975"/>
    <w:rsid w:val="00B41356"/>
    <w:rsid w:val="00B43566"/>
    <w:rsid w:val="00B7736C"/>
    <w:rsid w:val="00B84790"/>
    <w:rsid w:val="00B96D78"/>
    <w:rsid w:val="00BA4C3E"/>
    <w:rsid w:val="00BB3F4D"/>
    <w:rsid w:val="00BC374A"/>
    <w:rsid w:val="00BE0F95"/>
    <w:rsid w:val="00BF6335"/>
    <w:rsid w:val="00C11141"/>
    <w:rsid w:val="00C47C33"/>
    <w:rsid w:val="00C51099"/>
    <w:rsid w:val="00C5642E"/>
    <w:rsid w:val="00CB67CD"/>
    <w:rsid w:val="00CD3613"/>
    <w:rsid w:val="00CF0767"/>
    <w:rsid w:val="00CF48D8"/>
    <w:rsid w:val="00D32424"/>
    <w:rsid w:val="00D50D48"/>
    <w:rsid w:val="00D635AB"/>
    <w:rsid w:val="00D77B7B"/>
    <w:rsid w:val="00D81A0B"/>
    <w:rsid w:val="00DB0925"/>
    <w:rsid w:val="00DB2657"/>
    <w:rsid w:val="00DC0327"/>
    <w:rsid w:val="00DD0683"/>
    <w:rsid w:val="00DD343B"/>
    <w:rsid w:val="00DD38B2"/>
    <w:rsid w:val="00E11515"/>
    <w:rsid w:val="00E31AF2"/>
    <w:rsid w:val="00E33746"/>
    <w:rsid w:val="00E50A3C"/>
    <w:rsid w:val="00E6480D"/>
    <w:rsid w:val="00EA0524"/>
    <w:rsid w:val="00EA148B"/>
    <w:rsid w:val="00EC4CEA"/>
    <w:rsid w:val="00EE3F9D"/>
    <w:rsid w:val="00EF02A7"/>
    <w:rsid w:val="00F160C8"/>
    <w:rsid w:val="00F5661F"/>
    <w:rsid w:val="00F634E0"/>
    <w:rsid w:val="00F862EB"/>
    <w:rsid w:val="00F96BCB"/>
    <w:rsid w:val="00FA0614"/>
    <w:rsid w:val="00FC338D"/>
    <w:rsid w:val="00FC5D98"/>
    <w:rsid w:val="00FD205C"/>
    <w:rsid w:val="00FE5CFC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674C-03B2-4BF9-91DB-9AC93C50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62</cp:revision>
  <cp:lastPrinted>2020-06-08T18:30:00Z</cp:lastPrinted>
  <dcterms:created xsi:type="dcterms:W3CDTF">2020-04-27T19:47:00Z</dcterms:created>
  <dcterms:modified xsi:type="dcterms:W3CDTF">2020-06-18T11:21:00Z</dcterms:modified>
</cp:coreProperties>
</file>