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C87477C" w:rsidR="00CF48D8" w:rsidRPr="00767FDA" w:rsidRDefault="00F862EB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F48D8"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2292E">
        <w:rPr>
          <w:rFonts w:ascii="Times New Roman" w:hAnsi="Times New Roman" w:cs="Times New Roman"/>
          <w:b/>
          <w:bCs/>
          <w:sz w:val="28"/>
          <w:szCs w:val="28"/>
        </w:rPr>
        <w:t>Wspólnoty, w których żyjemy</w:t>
      </w:r>
    </w:p>
    <w:p w14:paraId="41E0D1D0" w14:textId="0D41317B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72292E" w:rsidRPr="0072292E">
        <w:rPr>
          <w:rFonts w:ascii="Times New Roman" w:hAnsi="Times New Roman" w:cs="Times New Roman"/>
          <w:sz w:val="28"/>
          <w:szCs w:val="28"/>
        </w:rPr>
        <w:t>Ukazanie znaczenia wspólnot: rodziny, szkoły, narodu i</w:t>
      </w:r>
      <w:r w:rsidR="0077389F">
        <w:rPr>
          <w:rFonts w:ascii="Times New Roman" w:hAnsi="Times New Roman" w:cs="Times New Roman"/>
          <w:sz w:val="28"/>
          <w:szCs w:val="28"/>
        </w:rPr>
        <w:t> </w:t>
      </w:r>
      <w:r w:rsidR="0072292E" w:rsidRPr="0072292E">
        <w:rPr>
          <w:rFonts w:ascii="Times New Roman" w:hAnsi="Times New Roman" w:cs="Times New Roman"/>
          <w:sz w:val="28"/>
          <w:szCs w:val="28"/>
        </w:rPr>
        <w:t>Kościoła. Rozwijanie umiejętności życia we wspólnocie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45C71BF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AC0BEA">
        <w:rPr>
          <w:rFonts w:ascii="Times New Roman" w:hAnsi="Times New Roman" w:cs="Times New Roman"/>
          <w:sz w:val="28"/>
          <w:szCs w:val="28"/>
        </w:rPr>
        <w:t>PU, KP</w:t>
      </w:r>
      <w:r w:rsidR="0072292E" w:rsidRPr="0072292E">
        <w:rPr>
          <w:rFonts w:ascii="Times New Roman" w:hAnsi="Times New Roman" w:cs="Times New Roman"/>
          <w:sz w:val="28"/>
          <w:szCs w:val="28"/>
        </w:rPr>
        <w:t xml:space="preserve">, kartki </w:t>
      </w:r>
      <w:r w:rsidR="0072292E">
        <w:rPr>
          <w:rFonts w:ascii="Times New Roman" w:hAnsi="Times New Roman" w:cs="Times New Roman"/>
          <w:sz w:val="28"/>
          <w:szCs w:val="28"/>
        </w:rPr>
        <w:t>z</w:t>
      </w:r>
      <w:r w:rsidR="0077389F">
        <w:rPr>
          <w:rFonts w:ascii="Times New Roman" w:hAnsi="Times New Roman" w:cs="Times New Roman"/>
          <w:sz w:val="28"/>
          <w:szCs w:val="28"/>
        </w:rPr>
        <w:t> </w:t>
      </w:r>
      <w:r w:rsidR="0072292E">
        <w:rPr>
          <w:rFonts w:ascii="Times New Roman" w:hAnsi="Times New Roman" w:cs="Times New Roman"/>
          <w:sz w:val="28"/>
          <w:szCs w:val="28"/>
        </w:rPr>
        <w:t>pytaniami dla grup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67FDA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207DFA5D" w:rsidR="00CF48D8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</w:t>
      </w:r>
      <w:r w:rsidR="0072292E">
        <w:rPr>
          <w:rFonts w:ascii="Times New Roman" w:hAnsi="Times New Roman" w:cs="Times New Roman"/>
          <w:sz w:val="28"/>
          <w:szCs w:val="28"/>
        </w:rPr>
        <w:t xml:space="preserve"> (</w:t>
      </w:r>
      <w:r w:rsidR="0072292E">
        <w:rPr>
          <w:rFonts w:ascii="Times New Roman" w:hAnsi="Times New Roman" w:cs="Times New Roman"/>
          <w:i/>
          <w:iCs/>
          <w:sz w:val="28"/>
          <w:szCs w:val="28"/>
        </w:rPr>
        <w:t>Ojcze nasz)</w:t>
      </w:r>
      <w:r w:rsidRPr="00767FDA">
        <w:rPr>
          <w:rFonts w:ascii="Times New Roman" w:hAnsi="Times New Roman" w:cs="Times New Roman"/>
          <w:sz w:val="28"/>
          <w:szCs w:val="28"/>
        </w:rPr>
        <w:t>, obecność, temat.</w:t>
      </w:r>
    </w:p>
    <w:p w14:paraId="1BFA9243" w14:textId="4289992E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list do bogatego młodzieńca.</w:t>
      </w:r>
    </w:p>
    <w:p w14:paraId="33C6471D" w14:textId="008040E5" w:rsidR="0072292E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F9BF7D6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t>Skąd w człowieku bierze się pragnienie bycia szczęśliwym?</w:t>
      </w:r>
    </w:p>
    <w:p w14:paraId="4D7FACCD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Jaka jest różnica pomiędzy przyjemnością a szczęściem?</w:t>
      </w:r>
    </w:p>
    <w:p w14:paraId="36150938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Jakie pytanie postawił bogaty młodzieniec Jezusowi?</w:t>
      </w:r>
    </w:p>
    <w:p w14:paraId="600F6D87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Jakich dwóch wskazań udzielił mu Jezus?</w:t>
      </w:r>
    </w:p>
    <w:p w14:paraId="4AE9B91F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Dlaczego przykazania są drogą do szczęścia?</w:t>
      </w:r>
    </w:p>
    <w:p w14:paraId="036FB561" w14:textId="77777777" w:rsidR="0072292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 możemy wypełniać przykazania w naszym życiu?</w:t>
      </w:r>
    </w:p>
    <w:p w14:paraId="1E22EDC5" w14:textId="062CE762" w:rsidR="00EA0524" w:rsidRDefault="00AC0BEA" w:rsidP="0072292E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Opowiadanie o łamaniu patyków</w:t>
      </w:r>
      <w:r w:rsidR="00A36D1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PU </w:t>
      </w:r>
      <w:r w:rsidR="00A36D1A">
        <w:rPr>
          <w:rFonts w:ascii="Times New Roman" w:hAnsi="Times New Roman" w:cs="Times New Roman"/>
          <w:sz w:val="28"/>
          <w:szCs w:val="28"/>
        </w:rPr>
        <w:t>s.</w:t>
      </w:r>
      <w:r w:rsidR="0072292E">
        <w:rPr>
          <w:rFonts w:ascii="Times New Roman" w:hAnsi="Times New Roman" w:cs="Times New Roman"/>
          <w:sz w:val="28"/>
          <w:szCs w:val="28"/>
        </w:rPr>
        <w:t>10</w:t>
      </w:r>
      <w:r w:rsidR="00A36D1A">
        <w:rPr>
          <w:rFonts w:ascii="Times New Roman" w:hAnsi="Times New Roman" w:cs="Times New Roman"/>
          <w:sz w:val="28"/>
          <w:szCs w:val="28"/>
        </w:rPr>
        <w:t>)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  <w:r w:rsidR="0072292E">
        <w:rPr>
          <w:rFonts w:ascii="Times New Roman" w:hAnsi="Times New Roman" w:cs="Times New Roman"/>
          <w:sz w:val="28"/>
          <w:szCs w:val="28"/>
        </w:rPr>
        <w:t xml:space="preserve"> Pogadanka.</w:t>
      </w:r>
    </w:p>
    <w:p w14:paraId="12BBE67E" w14:textId="5DDB1897" w:rsidR="00885ACE" w:rsidRDefault="0072292E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Słoneczko: czym jest wspólnota?</w:t>
      </w:r>
    </w:p>
    <w:p w14:paraId="3F97B7A1" w14:textId="7B0AD8A5" w:rsidR="00885ACE" w:rsidRDefault="0072292E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Rodzaje wspólnot</w:t>
      </w:r>
      <w:r w:rsidR="00885ACE">
        <w:rPr>
          <w:rFonts w:ascii="Times New Roman" w:hAnsi="Times New Roman" w:cs="Times New Roman"/>
          <w:sz w:val="28"/>
          <w:szCs w:val="28"/>
        </w:rPr>
        <w:t>.</w:t>
      </w:r>
    </w:p>
    <w:p w14:paraId="6A263750" w14:textId="3DA5A7B5" w:rsidR="0072292E" w:rsidRDefault="0072292E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(</w:t>
      </w:r>
      <w:r w:rsidR="00AC0BEA">
        <w:rPr>
          <w:rFonts w:ascii="Times New Roman" w:hAnsi="Times New Roman" w:cs="Times New Roman"/>
          <w:sz w:val="28"/>
          <w:szCs w:val="28"/>
        </w:rPr>
        <w:t xml:space="preserve">PU </w:t>
      </w:r>
      <w:r>
        <w:rPr>
          <w:rFonts w:ascii="Times New Roman" w:hAnsi="Times New Roman" w:cs="Times New Roman"/>
          <w:sz w:val="28"/>
          <w:szCs w:val="28"/>
        </w:rPr>
        <w:t>s.10-12).</w:t>
      </w:r>
    </w:p>
    <w:p w14:paraId="421F148E" w14:textId="6CD3EA9D" w:rsidR="0072292E" w:rsidRPr="00767FDA" w:rsidRDefault="000C0DA8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</w:t>
      </w:r>
      <w:r w:rsidR="0072292E">
        <w:rPr>
          <w:rFonts w:ascii="Times New Roman" w:hAnsi="Times New Roman" w:cs="Times New Roman"/>
          <w:sz w:val="28"/>
          <w:szCs w:val="28"/>
        </w:rPr>
        <w:t>ad.1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92E">
        <w:rPr>
          <w:rFonts w:ascii="Times New Roman" w:hAnsi="Times New Roman" w:cs="Times New Roman"/>
          <w:sz w:val="28"/>
          <w:szCs w:val="28"/>
        </w:rPr>
        <w:t>– cz.1 (s.9).</w:t>
      </w:r>
    </w:p>
    <w:p w14:paraId="50DF6448" w14:textId="64CC563A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2773F5C4" w:rsidR="00EA0524" w:rsidRPr="00767FDA" w:rsidRDefault="0072292E" w:rsidP="0072292E">
      <w:pPr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t>Człowiek nie jest samotną wyspą. Do właściwego rozwoju potrzebuje obecności innych ludzi, dlatego tworzy różnorodne wspólnoty. Podstawowymi wspólnotami, w których żyjemy,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92E">
        <w:rPr>
          <w:rFonts w:ascii="Times New Roman" w:hAnsi="Times New Roman" w:cs="Times New Roman"/>
          <w:sz w:val="28"/>
          <w:szCs w:val="28"/>
        </w:rPr>
        <w:t>są: rodzina, szkoła, naród i Kościół. Każda z nich jest dla nas wsparciem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92E">
        <w:rPr>
          <w:rFonts w:ascii="Times New Roman" w:hAnsi="Times New Roman" w:cs="Times New Roman"/>
          <w:sz w:val="28"/>
          <w:szCs w:val="28"/>
        </w:rPr>
        <w:t>i  umocnieniem. Ich wewnętrzne bogactwo zależy od każdego członka,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92E">
        <w:rPr>
          <w:rFonts w:ascii="Times New Roman" w:hAnsi="Times New Roman" w:cs="Times New Roman"/>
          <w:sz w:val="28"/>
          <w:szCs w:val="28"/>
        </w:rPr>
        <w:t>a więc także każdego z nas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2640B11" w14:textId="3A2E8B89" w:rsidR="00EA0524" w:rsidRPr="00767FDA" w:rsidRDefault="000C0DA8" w:rsidP="00885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</w:t>
      </w:r>
      <w:r w:rsidR="0072292E">
        <w:rPr>
          <w:rFonts w:ascii="Times New Roman" w:hAnsi="Times New Roman" w:cs="Times New Roman"/>
          <w:sz w:val="28"/>
          <w:szCs w:val="28"/>
        </w:rPr>
        <w:t>Zad.1.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92E">
        <w:rPr>
          <w:rFonts w:ascii="Times New Roman" w:hAnsi="Times New Roman" w:cs="Times New Roman"/>
          <w:sz w:val="28"/>
          <w:szCs w:val="28"/>
        </w:rPr>
        <w:t>– cz.2. (s.9)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01186CA5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08A4447E" w14:textId="77777777" w:rsidR="0072292E" w:rsidRPr="0072292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Hlk40733979"/>
      <w:r w:rsidRPr="0072292E">
        <w:rPr>
          <w:rFonts w:ascii="Times New Roman" w:hAnsi="Times New Roman" w:cs="Times New Roman"/>
          <w:sz w:val="28"/>
          <w:szCs w:val="28"/>
        </w:rPr>
        <w:t>Czym jest wspólnota?</w:t>
      </w:r>
    </w:p>
    <w:p w14:paraId="20E446DB" w14:textId="2E71A2D1" w:rsidR="0072292E" w:rsidRPr="0072292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Do jakich wspólnot należymy?</w:t>
      </w:r>
    </w:p>
    <w:p w14:paraId="707EF20F" w14:textId="587FE53F" w:rsidR="0072292E" w:rsidRPr="0072292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Jakie są zadania poszczególnych wspólnot?</w:t>
      </w:r>
    </w:p>
    <w:p w14:paraId="21982E79" w14:textId="3D8A7A01" w:rsidR="00885ACE" w:rsidRPr="00885ACE" w:rsidRDefault="0072292E" w:rsidP="0072292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72292E">
        <w:rPr>
          <w:rFonts w:ascii="Times New Roman" w:hAnsi="Times New Roman" w:cs="Times New Roman"/>
          <w:sz w:val="28"/>
          <w:szCs w:val="28"/>
        </w:rPr>
        <w:softHyphen/>
        <w:t>Co my możemy dać wspólnocie</w:t>
      </w:r>
      <w:r w:rsidR="00885ACE" w:rsidRPr="00885ACE">
        <w:rPr>
          <w:rFonts w:ascii="Times New Roman" w:hAnsi="Times New Roman" w:cs="Times New Roman"/>
          <w:sz w:val="28"/>
          <w:szCs w:val="28"/>
        </w:rPr>
        <w:t>?</w:t>
      </w:r>
    </w:p>
    <w:bookmarkEnd w:id="0"/>
    <w:p w14:paraId="480120E6" w14:textId="5A03A16C" w:rsidR="00EA0524" w:rsidRPr="00767FDA" w:rsidRDefault="00EA0524" w:rsidP="00885AC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</w:t>
      </w:r>
      <w:r w:rsidR="0077389F">
        <w:rPr>
          <w:rFonts w:ascii="Times New Roman" w:hAnsi="Times New Roman" w:cs="Times New Roman"/>
          <w:sz w:val="28"/>
          <w:szCs w:val="28"/>
        </w:rPr>
        <w:t xml:space="preserve"> wiernych z pracy w grupach. Na zakończenie </w:t>
      </w:r>
      <w:r w:rsidR="0077389F">
        <w:rPr>
          <w:rFonts w:ascii="Times New Roman" w:hAnsi="Times New Roman" w:cs="Times New Roman"/>
          <w:i/>
          <w:iCs/>
          <w:sz w:val="28"/>
          <w:szCs w:val="28"/>
        </w:rPr>
        <w:t xml:space="preserve">Chwała Ojcu </w:t>
      </w:r>
      <w:r w:rsidR="0077389F">
        <w:rPr>
          <w:rFonts w:ascii="Times New Roman" w:hAnsi="Times New Roman" w:cs="Times New Roman"/>
          <w:sz w:val="28"/>
          <w:szCs w:val="28"/>
        </w:rPr>
        <w:t xml:space="preserve">lub piosenka </w:t>
      </w:r>
      <w:r w:rsidR="00D37BD7">
        <w:rPr>
          <w:rFonts w:ascii="Times New Roman" w:hAnsi="Times New Roman" w:cs="Times New Roman"/>
          <w:i/>
          <w:iCs/>
          <w:sz w:val="28"/>
          <w:szCs w:val="28"/>
        </w:rPr>
        <w:t xml:space="preserve">Bo nikt nie ma z nas </w:t>
      </w:r>
      <w:r w:rsidR="0077389F">
        <w:rPr>
          <w:rFonts w:ascii="Times New Roman" w:hAnsi="Times New Roman" w:cs="Times New Roman"/>
          <w:sz w:val="28"/>
          <w:szCs w:val="28"/>
        </w:rPr>
        <w:t>(</w:t>
      </w:r>
      <w:r w:rsidR="00AC0BEA">
        <w:rPr>
          <w:rFonts w:ascii="Times New Roman" w:hAnsi="Times New Roman" w:cs="Times New Roman"/>
          <w:sz w:val="28"/>
          <w:szCs w:val="28"/>
        </w:rPr>
        <w:t>PU</w:t>
      </w:r>
      <w:r w:rsidR="0040346D">
        <w:rPr>
          <w:rFonts w:ascii="Times New Roman" w:hAnsi="Times New Roman" w:cs="Times New Roman"/>
          <w:sz w:val="28"/>
          <w:szCs w:val="28"/>
        </w:rPr>
        <w:t xml:space="preserve"> s.</w:t>
      </w:r>
      <w:r w:rsidR="0077389F">
        <w:rPr>
          <w:rFonts w:ascii="Times New Roman" w:hAnsi="Times New Roman" w:cs="Times New Roman"/>
          <w:sz w:val="28"/>
          <w:szCs w:val="28"/>
        </w:rPr>
        <w:t>12</w:t>
      </w:r>
      <w:r w:rsidR="0040346D">
        <w:rPr>
          <w:rFonts w:ascii="Times New Roman" w:hAnsi="Times New Roman" w:cs="Times New Roman"/>
          <w:sz w:val="28"/>
          <w:szCs w:val="28"/>
        </w:rPr>
        <w:t>)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sectPr w:rsidR="00EA0524" w:rsidRPr="00767FD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C0DA8"/>
    <w:rsid w:val="000F7482"/>
    <w:rsid w:val="0040346D"/>
    <w:rsid w:val="00537DB4"/>
    <w:rsid w:val="0072292E"/>
    <w:rsid w:val="00767FDA"/>
    <w:rsid w:val="0077389F"/>
    <w:rsid w:val="007F7E50"/>
    <w:rsid w:val="00880C32"/>
    <w:rsid w:val="00885ACE"/>
    <w:rsid w:val="009914C0"/>
    <w:rsid w:val="00A36D1A"/>
    <w:rsid w:val="00A41B93"/>
    <w:rsid w:val="00AC0BEA"/>
    <w:rsid w:val="00B43566"/>
    <w:rsid w:val="00BB3F4D"/>
    <w:rsid w:val="00C51099"/>
    <w:rsid w:val="00CF48D8"/>
    <w:rsid w:val="00D37BD7"/>
    <w:rsid w:val="00E6480D"/>
    <w:rsid w:val="00EA0524"/>
    <w:rsid w:val="00EE3F9D"/>
    <w:rsid w:val="00F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4D9D2-F6C5-43CA-A0F6-CA482587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17</cp:revision>
  <dcterms:created xsi:type="dcterms:W3CDTF">2020-04-27T19:47:00Z</dcterms:created>
  <dcterms:modified xsi:type="dcterms:W3CDTF">2020-05-18T21:18:00Z</dcterms:modified>
</cp:coreProperties>
</file>