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538C372" w:rsidR="00CF48D8" w:rsidRPr="00D77B7B" w:rsidRDefault="0082375E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E5F20">
        <w:rPr>
          <w:rFonts w:ascii="Times New Roman" w:hAnsi="Times New Roman" w:cs="Times New Roman"/>
          <w:b/>
          <w:bCs/>
          <w:sz w:val="28"/>
          <w:szCs w:val="28"/>
        </w:rPr>
        <w:t>7. Święty Dominik heroldem Ewangelii</w:t>
      </w:r>
    </w:p>
    <w:p w14:paraId="2EE8B412" w14:textId="4C54427C" w:rsidR="00DD0683" w:rsidRDefault="00CF48D8" w:rsidP="001E5F2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1E5F20" w:rsidRPr="001E5F20">
        <w:rPr>
          <w:rFonts w:ascii="Times New Roman" w:hAnsi="Times New Roman" w:cs="Times New Roman"/>
          <w:sz w:val="28"/>
          <w:szCs w:val="28"/>
        </w:rPr>
        <w:t>Ukazanie życia i działalności św. Dominika w</w:t>
      </w:r>
      <w:r w:rsidR="001E5F20">
        <w:rPr>
          <w:rFonts w:ascii="Times New Roman" w:hAnsi="Times New Roman" w:cs="Times New Roman"/>
          <w:sz w:val="28"/>
          <w:szCs w:val="28"/>
        </w:rPr>
        <w:t> ś</w:t>
      </w:r>
      <w:r w:rsidR="001E5F20" w:rsidRPr="001E5F20">
        <w:rPr>
          <w:rFonts w:ascii="Times New Roman" w:hAnsi="Times New Roman" w:cs="Times New Roman"/>
          <w:sz w:val="28"/>
          <w:szCs w:val="28"/>
        </w:rPr>
        <w:t>redniowiecznej Europie.</w:t>
      </w:r>
      <w:r w:rsidR="001E5F20">
        <w:rPr>
          <w:rFonts w:ascii="Times New Roman" w:hAnsi="Times New Roman" w:cs="Times New Roman"/>
          <w:sz w:val="28"/>
          <w:szCs w:val="28"/>
        </w:rPr>
        <w:t xml:space="preserve"> </w:t>
      </w:r>
      <w:r w:rsidR="001E5F20" w:rsidRPr="001E5F20">
        <w:rPr>
          <w:rFonts w:ascii="Times New Roman" w:hAnsi="Times New Roman" w:cs="Times New Roman"/>
          <w:sz w:val="28"/>
          <w:szCs w:val="28"/>
        </w:rPr>
        <w:t>Zapoznanie z powstaniem i</w:t>
      </w:r>
      <w:r w:rsidR="001E5F20">
        <w:rPr>
          <w:rFonts w:ascii="Times New Roman" w:hAnsi="Times New Roman" w:cs="Times New Roman"/>
          <w:sz w:val="28"/>
          <w:szCs w:val="28"/>
        </w:rPr>
        <w:t> </w:t>
      </w:r>
      <w:r w:rsidR="001E5F20" w:rsidRPr="001E5F20">
        <w:rPr>
          <w:rFonts w:ascii="Times New Roman" w:hAnsi="Times New Roman" w:cs="Times New Roman"/>
          <w:sz w:val="28"/>
          <w:szCs w:val="28"/>
        </w:rPr>
        <w:t>znaczeniem zakonu dominikanów.</w:t>
      </w:r>
    </w:p>
    <w:p w14:paraId="4F665165" w14:textId="20038FF6" w:rsidR="00CD3613" w:rsidRDefault="00CF48D8" w:rsidP="001E5F2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1E5F20" w:rsidRPr="001E5F20">
        <w:rPr>
          <w:rFonts w:ascii="Times New Roman" w:hAnsi="Times New Roman" w:cs="Times New Roman"/>
          <w:sz w:val="28"/>
          <w:szCs w:val="28"/>
        </w:rPr>
        <w:t>wycinki z gazet, pudełko,</w:t>
      </w:r>
      <w:r w:rsidR="001E5F20">
        <w:rPr>
          <w:rFonts w:ascii="Times New Roman" w:hAnsi="Times New Roman" w:cs="Times New Roman"/>
          <w:sz w:val="28"/>
          <w:szCs w:val="28"/>
        </w:rPr>
        <w:t xml:space="preserve"> </w:t>
      </w:r>
      <w:r w:rsidR="001E5F20" w:rsidRPr="001E5F20">
        <w:rPr>
          <w:rFonts w:ascii="Times New Roman" w:hAnsi="Times New Roman" w:cs="Times New Roman"/>
          <w:sz w:val="28"/>
          <w:szCs w:val="28"/>
        </w:rPr>
        <w:t>karteczki z</w:t>
      </w:r>
      <w:r w:rsidR="001E5F20">
        <w:rPr>
          <w:rFonts w:ascii="Times New Roman" w:hAnsi="Times New Roman" w:cs="Times New Roman"/>
          <w:sz w:val="28"/>
          <w:szCs w:val="28"/>
        </w:rPr>
        <w:t> </w:t>
      </w:r>
      <w:r w:rsidR="001E5F20" w:rsidRPr="001E5F20">
        <w:rPr>
          <w:rFonts w:ascii="Times New Roman" w:hAnsi="Times New Roman" w:cs="Times New Roman"/>
          <w:sz w:val="28"/>
          <w:szCs w:val="28"/>
        </w:rPr>
        <w:t>zadaniami apostolskimi, różaniec, projektor, laptop, obraz lub</w:t>
      </w:r>
      <w:r w:rsidR="001E5F20">
        <w:rPr>
          <w:rFonts w:ascii="Times New Roman" w:hAnsi="Times New Roman" w:cs="Times New Roman"/>
          <w:sz w:val="28"/>
          <w:szCs w:val="28"/>
        </w:rPr>
        <w:t xml:space="preserve"> </w:t>
      </w:r>
      <w:r w:rsidR="001E5F20" w:rsidRPr="001E5F20">
        <w:rPr>
          <w:rFonts w:ascii="Times New Roman" w:hAnsi="Times New Roman" w:cs="Times New Roman"/>
          <w:sz w:val="28"/>
          <w:szCs w:val="28"/>
        </w:rPr>
        <w:t>figurka Matki Bożej</w:t>
      </w:r>
      <w:r w:rsidR="001E5F20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0494D52" w14:textId="2D60F0D7" w:rsidR="000A16B6" w:rsidRDefault="00CF48D8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65780">
        <w:rPr>
          <w:rFonts w:ascii="Times New Roman" w:hAnsi="Times New Roman" w:cs="Times New Roman"/>
          <w:sz w:val="28"/>
          <w:szCs w:val="28"/>
        </w:rPr>
        <w:t>.</w:t>
      </w:r>
    </w:p>
    <w:p w14:paraId="230E905C" w14:textId="7634FAF5" w:rsidR="000A16B6" w:rsidRPr="000A16B6" w:rsidRDefault="000A16B6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1E5F20">
        <w:rPr>
          <w:rFonts w:ascii="Times New Roman" w:hAnsi="Times New Roman" w:cs="Times New Roman"/>
          <w:sz w:val="28"/>
          <w:szCs w:val="28"/>
        </w:rPr>
        <w:t>błogosławieństwo w życiu.</w:t>
      </w:r>
    </w:p>
    <w:p w14:paraId="38DD84D8" w14:textId="257F2CCC" w:rsidR="009F5EAF" w:rsidRDefault="001E5F20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Wycinki z gazet – jakie budzą emocje? Temat.</w:t>
      </w:r>
    </w:p>
    <w:p w14:paraId="1AE6549F" w14:textId="4DD4607F" w:rsidR="001E5F20" w:rsidRDefault="001E5F20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Kim jest herold? (PU s.194).</w:t>
      </w:r>
    </w:p>
    <w:p w14:paraId="6786C5A5" w14:textId="3CBECD56" w:rsidR="001E5F20" w:rsidRDefault="001E5F20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E5F20">
        <w:rPr>
          <w:rFonts w:ascii="Times New Roman" w:hAnsi="Times New Roman" w:cs="Times New Roman"/>
          <w:sz w:val="28"/>
          <w:szCs w:val="28"/>
        </w:rPr>
        <w:t>J 15,14-16</w:t>
      </w:r>
      <w:r>
        <w:rPr>
          <w:rFonts w:ascii="Times New Roman" w:hAnsi="Times New Roman" w:cs="Times New Roman"/>
          <w:sz w:val="28"/>
          <w:szCs w:val="28"/>
        </w:rPr>
        <w:t xml:space="preserve"> (PU s.192). Analiza tekstu.</w:t>
      </w:r>
    </w:p>
    <w:p w14:paraId="7ED81F39" w14:textId="7168FE1B" w:rsidR="001E5F20" w:rsidRDefault="001E5F20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Życiorys św. Dominika (PU s.193-194) lub film </w:t>
      </w:r>
      <w:r w:rsidRPr="001E5F20">
        <w:rPr>
          <w:rFonts w:ascii="Times New Roman" w:hAnsi="Times New Roman" w:cs="Times New Roman"/>
          <w:i/>
          <w:iCs/>
          <w:sz w:val="28"/>
          <w:szCs w:val="28"/>
        </w:rPr>
        <w:t xml:space="preserve">Skarby Kościoła 8 sierpnia | św. Dominik </w:t>
      </w:r>
      <w:proofErr w:type="spellStart"/>
      <w:r w:rsidRPr="001E5F20">
        <w:rPr>
          <w:rFonts w:ascii="Times New Roman" w:hAnsi="Times New Roman" w:cs="Times New Roman"/>
          <w:i/>
          <w:iCs/>
          <w:sz w:val="28"/>
          <w:szCs w:val="28"/>
        </w:rPr>
        <w:t>Guzmán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3E94B44" w14:textId="417D0B6D" w:rsidR="001E5F20" w:rsidRDefault="001E5F20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(s.70).</w:t>
      </w:r>
    </w:p>
    <w:p w14:paraId="752C3B9F" w14:textId="70CDE8AE" w:rsidR="001E5F20" w:rsidRDefault="001E5F20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Różaniec.</w:t>
      </w:r>
    </w:p>
    <w:p w14:paraId="26644C94" w14:textId="4CC27121" w:rsidR="001E5F20" w:rsidRPr="008920B6" w:rsidRDefault="001E5F20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Zadania apostolskie.</w:t>
      </w:r>
    </w:p>
    <w:p w14:paraId="7B19D689" w14:textId="77777777" w:rsidR="008920B6" w:rsidRDefault="008920B6" w:rsidP="000A16B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4390F372" w14:textId="26F0DFB0" w:rsidR="001E5F20" w:rsidRPr="001E5F20" w:rsidRDefault="001E5F20" w:rsidP="001E5F20">
      <w:pPr>
        <w:pStyle w:val="Akapitzlist"/>
        <w:numPr>
          <w:ilvl w:val="0"/>
          <w:numId w:val="30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Pr="001E5F20">
        <w:rPr>
          <w:rFonts w:ascii="Times New Roman" w:hAnsi="Times New Roman" w:cs="Times New Roman"/>
          <w:sz w:val="28"/>
          <w:szCs w:val="28"/>
        </w:rPr>
        <w:t xml:space="preserve">a czym polegała funkcja herolda? </w:t>
      </w:r>
    </w:p>
    <w:p w14:paraId="2AD83249" w14:textId="1ECA3673" w:rsidR="001E5F20" w:rsidRPr="001E5F20" w:rsidRDefault="001E5F20" w:rsidP="001E5F20">
      <w:pPr>
        <w:pStyle w:val="Akapitzlist"/>
        <w:numPr>
          <w:ilvl w:val="0"/>
          <w:numId w:val="30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E5F20">
        <w:rPr>
          <w:rFonts w:ascii="Times New Roman" w:hAnsi="Times New Roman" w:cs="Times New Roman"/>
          <w:sz w:val="28"/>
          <w:szCs w:val="28"/>
        </w:rPr>
        <w:t xml:space="preserve">Kogo na dzisiejszej katechezie nazwaliśmy heroldem? </w:t>
      </w:r>
    </w:p>
    <w:p w14:paraId="430DD424" w14:textId="4F75DF42" w:rsidR="001E5F20" w:rsidRPr="001E5F20" w:rsidRDefault="001E5F20" w:rsidP="001E5F20">
      <w:pPr>
        <w:pStyle w:val="Akapitzlist"/>
        <w:numPr>
          <w:ilvl w:val="0"/>
          <w:numId w:val="30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E5F20">
        <w:rPr>
          <w:rFonts w:ascii="Times New Roman" w:hAnsi="Times New Roman" w:cs="Times New Roman"/>
          <w:sz w:val="28"/>
          <w:szCs w:val="28"/>
        </w:rPr>
        <w:t>Jaki zakon założył św. Dominik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077E5C69" w14:textId="77777777" w:rsidR="001E5F20" w:rsidRPr="001E5F20" w:rsidRDefault="001E5F20" w:rsidP="001E5F20">
      <w:pPr>
        <w:pStyle w:val="Akapitzlist"/>
        <w:numPr>
          <w:ilvl w:val="0"/>
          <w:numId w:val="30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E5F20">
        <w:rPr>
          <w:rFonts w:ascii="Times New Roman" w:hAnsi="Times New Roman" w:cs="Times New Roman"/>
          <w:sz w:val="28"/>
          <w:szCs w:val="28"/>
        </w:rPr>
        <w:t>Z jakimi herezjami powstałymi w Europie walczył św. Dominik?</w:t>
      </w:r>
    </w:p>
    <w:p w14:paraId="6A55D08A" w14:textId="33601124" w:rsidR="008920B6" w:rsidRDefault="008920B6" w:rsidP="001E5F20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7CE511E2" w14:textId="0181D61F" w:rsidR="009F5EAF" w:rsidRDefault="001E5F20" w:rsidP="001E5F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5F20">
        <w:rPr>
          <w:rFonts w:ascii="Times New Roman" w:hAnsi="Times New Roman" w:cs="Times New Roman"/>
          <w:sz w:val="28"/>
          <w:szCs w:val="28"/>
        </w:rPr>
        <w:t>Święty Dominik swoim życiem i działalnością potwierdzał, że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F20">
        <w:rPr>
          <w:rFonts w:ascii="Times New Roman" w:hAnsi="Times New Roman" w:cs="Times New Roman"/>
          <w:sz w:val="28"/>
          <w:szCs w:val="28"/>
        </w:rPr>
        <w:t>jest heroldem Ewangelii. Dzięki niemu powstał jeden z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5F20">
        <w:rPr>
          <w:rFonts w:ascii="Times New Roman" w:hAnsi="Times New Roman" w:cs="Times New Roman"/>
          <w:sz w:val="28"/>
          <w:szCs w:val="28"/>
        </w:rPr>
        <w:t>największych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F20">
        <w:rPr>
          <w:rFonts w:ascii="Times New Roman" w:hAnsi="Times New Roman" w:cs="Times New Roman"/>
          <w:sz w:val="28"/>
          <w:szCs w:val="28"/>
        </w:rPr>
        <w:t xml:space="preserve">zakonów – Zakon Kaznodziejski, zwany </w:t>
      </w:r>
      <w:r w:rsidRPr="001E5F20">
        <w:rPr>
          <w:rFonts w:ascii="Times New Roman" w:hAnsi="Times New Roman" w:cs="Times New Roman"/>
          <w:sz w:val="28"/>
          <w:szCs w:val="28"/>
        </w:rPr>
        <w:t>popularnie dominikanami.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F20">
        <w:rPr>
          <w:rFonts w:ascii="Times New Roman" w:hAnsi="Times New Roman" w:cs="Times New Roman"/>
          <w:sz w:val="28"/>
          <w:szCs w:val="28"/>
        </w:rPr>
        <w:t>Początkowo swoją działalność skupił na walce z herezjami: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F20">
        <w:rPr>
          <w:rFonts w:ascii="Times New Roman" w:hAnsi="Times New Roman" w:cs="Times New Roman"/>
          <w:sz w:val="28"/>
          <w:szCs w:val="28"/>
        </w:rPr>
        <w:t>albigensów i waldensów, później podjął dzieła misyjne i ewangelizacyjne.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F20">
        <w:rPr>
          <w:rFonts w:ascii="Times New Roman" w:hAnsi="Times New Roman" w:cs="Times New Roman"/>
          <w:sz w:val="28"/>
          <w:szCs w:val="28"/>
        </w:rPr>
        <w:t>Dzięki jego działalności odkryto i spopularyzowano skarb modlitwy różańcowej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E5F20">
        <w:rPr>
          <w:rFonts w:ascii="Times New Roman" w:hAnsi="Times New Roman" w:cs="Times New Roman"/>
          <w:sz w:val="28"/>
          <w:szCs w:val="28"/>
        </w:rPr>
        <w:t>Pierwszymi członkami zakonu na ziemiach polskich byli św. Jacek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F20">
        <w:rPr>
          <w:rFonts w:ascii="Times New Roman" w:hAnsi="Times New Roman" w:cs="Times New Roman"/>
          <w:sz w:val="28"/>
          <w:szCs w:val="28"/>
        </w:rPr>
        <w:t>i bł. Czesław, którym sam św. Dominik nałożył habity zakonne</w:t>
      </w:r>
      <w:r w:rsidR="009F5EAF"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0F279753" w:rsidR="00935FDC" w:rsidRDefault="00EA0524" w:rsidP="009F5EAF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DC6F15D" w14:textId="14E74E2E" w:rsidR="008920B6" w:rsidRPr="000A16B6" w:rsidRDefault="001E5F20" w:rsidP="001E5F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5F20">
        <w:rPr>
          <w:rFonts w:ascii="Times New Roman" w:hAnsi="Times New Roman" w:cs="Times New Roman"/>
          <w:sz w:val="28"/>
          <w:szCs w:val="28"/>
        </w:rPr>
        <w:t>Odszukaj w Internecie, książce lub czasopiśmie religijnym świętych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F20">
        <w:rPr>
          <w:rFonts w:ascii="Times New Roman" w:hAnsi="Times New Roman" w:cs="Times New Roman"/>
          <w:sz w:val="28"/>
          <w:szCs w:val="28"/>
        </w:rPr>
        <w:t>należących do zakonu dominikanów. Zapisz imiona przynajmniej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F20">
        <w:rPr>
          <w:rFonts w:ascii="Times New Roman" w:hAnsi="Times New Roman" w:cs="Times New Roman"/>
          <w:sz w:val="28"/>
          <w:szCs w:val="28"/>
        </w:rPr>
        <w:t>dwóch z nich do zeszytu</w:t>
      </w:r>
      <w:r w:rsidR="00FD205C" w:rsidRPr="00FD205C">
        <w:rPr>
          <w:rFonts w:ascii="Times New Roman" w:hAnsi="Times New Roman" w:cs="Times New Roman"/>
          <w:sz w:val="28"/>
          <w:szCs w:val="28"/>
        </w:rPr>
        <w:t>.</w:t>
      </w:r>
    </w:p>
    <w:sectPr w:rsidR="008920B6" w:rsidRPr="000A16B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9"/>
  </w:num>
  <w:num w:numId="3">
    <w:abstractNumId w:val="10"/>
  </w:num>
  <w:num w:numId="4">
    <w:abstractNumId w:val="0"/>
  </w:num>
  <w:num w:numId="5">
    <w:abstractNumId w:val="6"/>
  </w:num>
  <w:num w:numId="6">
    <w:abstractNumId w:val="27"/>
  </w:num>
  <w:num w:numId="7">
    <w:abstractNumId w:val="5"/>
  </w:num>
  <w:num w:numId="8">
    <w:abstractNumId w:val="26"/>
  </w:num>
  <w:num w:numId="9">
    <w:abstractNumId w:val="14"/>
  </w:num>
  <w:num w:numId="10">
    <w:abstractNumId w:val="20"/>
  </w:num>
  <w:num w:numId="11">
    <w:abstractNumId w:val="17"/>
  </w:num>
  <w:num w:numId="12">
    <w:abstractNumId w:val="11"/>
  </w:num>
  <w:num w:numId="13">
    <w:abstractNumId w:val="25"/>
  </w:num>
  <w:num w:numId="14">
    <w:abstractNumId w:val="21"/>
  </w:num>
  <w:num w:numId="15">
    <w:abstractNumId w:val="12"/>
  </w:num>
  <w:num w:numId="16">
    <w:abstractNumId w:val="16"/>
  </w:num>
  <w:num w:numId="17">
    <w:abstractNumId w:val="1"/>
  </w:num>
  <w:num w:numId="18">
    <w:abstractNumId w:val="18"/>
  </w:num>
  <w:num w:numId="19">
    <w:abstractNumId w:val="7"/>
  </w:num>
  <w:num w:numId="20">
    <w:abstractNumId w:val="22"/>
  </w:num>
  <w:num w:numId="21">
    <w:abstractNumId w:val="3"/>
  </w:num>
  <w:num w:numId="22">
    <w:abstractNumId w:val="2"/>
  </w:num>
  <w:num w:numId="23">
    <w:abstractNumId w:val="23"/>
  </w:num>
  <w:num w:numId="24">
    <w:abstractNumId w:val="9"/>
  </w:num>
  <w:num w:numId="25">
    <w:abstractNumId w:val="8"/>
  </w:num>
  <w:num w:numId="26">
    <w:abstractNumId w:val="13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537BD"/>
    <w:rsid w:val="001A6E1A"/>
    <w:rsid w:val="001E4C7A"/>
    <w:rsid w:val="001E5F20"/>
    <w:rsid w:val="00214244"/>
    <w:rsid w:val="002735CD"/>
    <w:rsid w:val="00280F5C"/>
    <w:rsid w:val="00282A42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9F5EAF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7736C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32424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52</cp:revision>
  <cp:lastPrinted>2020-06-08T18:30:00Z</cp:lastPrinted>
  <dcterms:created xsi:type="dcterms:W3CDTF">2020-04-27T19:47:00Z</dcterms:created>
  <dcterms:modified xsi:type="dcterms:W3CDTF">2020-06-17T20:39:00Z</dcterms:modified>
</cp:coreProperties>
</file>