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8E053" w14:textId="5083E916" w:rsidR="00054C42" w:rsidRDefault="00054C42" w:rsidP="00054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Nauczanie Jezusa Chrystusa</w:t>
      </w:r>
    </w:p>
    <w:p w14:paraId="1C72B934" w14:textId="77777777" w:rsidR="00054C42" w:rsidRDefault="00054C42" w:rsidP="00054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7CCB0" w14:textId="6E9FB09D" w:rsidR="00054C42" w:rsidRDefault="00054C42" w:rsidP="00054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istoty, stylu i nowości w nauczaniu Jezusa Chrystusa </w:t>
      </w:r>
    </w:p>
    <w:p w14:paraId="0FB4831D" w14:textId="77777777" w:rsidR="00054C42" w:rsidRDefault="00054C42" w:rsidP="00054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696BA" w14:textId="588E5BD5" w:rsidR="00054C42" w:rsidRDefault="00054C42" w:rsidP="00054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tablica, podręcznik, formularz do wypełnienia (dostępny na stronie kulkat.pl, komputer, głośniki, projektor</w:t>
      </w:r>
    </w:p>
    <w:p w14:paraId="4CA110F8" w14:textId="77777777" w:rsidR="00054C42" w:rsidRDefault="00054C42" w:rsidP="00054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4EB29" w14:textId="77777777" w:rsidR="00054C42" w:rsidRDefault="00054C42" w:rsidP="00054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F8E6167" w14:textId="77777777" w:rsidR="00054C42" w:rsidRDefault="00054C42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443BA0A2" w14:textId="4EE886E0" w:rsidR="00054C42" w:rsidRDefault="00054C42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krótka informacja do gazety, mająca na celu przekonanie innych o tym, że Jezus jest w jednej osobie Bogiem i człowiekiem</w:t>
      </w:r>
    </w:p>
    <w:p w14:paraId="3E8E3633" w14:textId="498B18FD" w:rsidR="00054C42" w:rsidRDefault="00054C42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13F1DAD6" w14:textId="77777777" w:rsidR="00054C42" w:rsidRDefault="00054C42" w:rsidP="00054C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cuda Jezusa świadczące o Jego boskiej tożsamości</w:t>
      </w:r>
    </w:p>
    <w:p w14:paraId="4065011C" w14:textId="77777777" w:rsidR="00054C42" w:rsidRDefault="00054C42" w:rsidP="00054C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Scharakteryzuj relację Jezusa z Ojcem</w:t>
      </w:r>
    </w:p>
    <w:p w14:paraId="4407C137" w14:textId="145336B3" w:rsidR="00054C42" w:rsidRPr="00054C42" w:rsidRDefault="00054C42" w:rsidP="00054C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Opisz, jaka byłą relacja Jezusa z innymi ludźmi</w:t>
      </w:r>
    </w:p>
    <w:p w14:paraId="552B6E69" w14:textId="479B152E" w:rsidR="00054C42" w:rsidRDefault="00054C42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Podręcznik: Dylematy młodego człowieka (s. 23).</w:t>
      </w:r>
    </w:p>
    <w:p w14:paraId="238863E6" w14:textId="7B850409" w:rsidR="009250AE" w:rsidRDefault="009250AE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odczytanego tekstu, nawiązanie do historycznych świadectw o Jezusie</w:t>
      </w:r>
    </w:p>
    <w:p w14:paraId="7E37A7DB" w14:textId="3B896142" w:rsidR="00054C42" w:rsidRDefault="00054C42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Projekcja filmu: „Trzyminutowy Katechizm” – Jak żył Jezus?</w:t>
      </w:r>
    </w:p>
    <w:p w14:paraId="2064F6B2" w14:textId="154AD89D" w:rsidR="009250AE" w:rsidRDefault="007817EA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publicznej działalności Jezusa.</w:t>
      </w:r>
    </w:p>
    <w:p w14:paraId="382F6F93" w14:textId="368B3987" w:rsidR="00054C42" w:rsidRDefault="00054C42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Podręcznik: </w:t>
      </w:r>
      <w:r w:rsidR="009250AE">
        <w:rPr>
          <w:rFonts w:ascii="Times New Roman" w:hAnsi="Times New Roman" w:cs="Times New Roman"/>
          <w:bCs/>
          <w:sz w:val="24"/>
          <w:szCs w:val="24"/>
        </w:rPr>
        <w:t>Nauczanie w przypowieściach</w:t>
      </w:r>
      <w:r>
        <w:rPr>
          <w:rFonts w:ascii="Times New Roman" w:hAnsi="Times New Roman" w:cs="Times New Roman"/>
          <w:bCs/>
          <w:sz w:val="24"/>
          <w:szCs w:val="24"/>
        </w:rPr>
        <w:t xml:space="preserve"> (s. </w:t>
      </w:r>
      <w:r w:rsidR="009250AE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0ED82D5A" w14:textId="04C295BB" w:rsidR="00054C42" w:rsidRDefault="009250AE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Projekcja prezentacji multimedialnej</w:t>
      </w:r>
      <w:r w:rsidR="00054C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F6E49A" w14:textId="5D5975FE" w:rsidR="007817EA" w:rsidRDefault="007817EA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Projekcja teledysku 8 błogosławieństw</w:t>
      </w:r>
    </w:p>
    <w:p w14:paraId="786912DC" w14:textId="3CFB1026" w:rsidR="007817EA" w:rsidRDefault="007817EA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z tekstem błogosławieństw – test luk</w:t>
      </w:r>
    </w:p>
    <w:p w14:paraId="3A2C1129" w14:textId="052A400E" w:rsidR="009250AE" w:rsidRDefault="007817EA" w:rsidP="00054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Podręcznik: Nowe rozumienie przykazań  (s. 24).</w:t>
      </w:r>
    </w:p>
    <w:p w14:paraId="1AE543DC" w14:textId="77777777" w:rsidR="007817EA" w:rsidRDefault="007817EA" w:rsidP="007817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rozumienia przykazań przez Żydów i spojrzenia Jezusa na Dekalog, nawiązanie do treści nowego przykazania.</w:t>
      </w:r>
    </w:p>
    <w:p w14:paraId="76FB497D" w14:textId="4AADE80F" w:rsidR="007817EA" w:rsidRDefault="007817EA" w:rsidP="007817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Podręcznik: Zastosuj (s. 25).</w:t>
      </w:r>
    </w:p>
    <w:p w14:paraId="40E808E4" w14:textId="03939ACA" w:rsidR="007817EA" w:rsidRPr="007817EA" w:rsidRDefault="007817EA" w:rsidP="007817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praktycznej realizacji wskazania dotyczącego miłości nieprzyjaciół.</w:t>
      </w:r>
      <w:r w:rsidRPr="007817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297391" w14:textId="77777777" w:rsidR="00054C42" w:rsidRDefault="00054C42" w:rsidP="00054C42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435A05" w14:textId="77777777" w:rsidR="00054C42" w:rsidRDefault="00054C42" w:rsidP="00054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4395B3" w14:textId="5E5F57E2" w:rsidR="00054C42" w:rsidRPr="007817EA" w:rsidRDefault="007817EA" w:rsidP="00054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7EA">
        <w:rPr>
          <w:rFonts w:ascii="Times New Roman" w:hAnsi="Times New Roman" w:cs="Times New Roman"/>
          <w:bCs/>
          <w:sz w:val="24"/>
          <w:szCs w:val="24"/>
        </w:rPr>
        <w:t xml:space="preserve">Jezus, nauczając o ośmiu błogosławieństwach, zmienił rozumienie relacji człowieka do Boga. Zerwał z formalizmem i strachem, wskazując na miłość jako fundament chrześcijaństwa. Błogosławieństwa ewangeliczne powinny stanowić program życia każdego wyznawcy Chrystusa.  </w:t>
      </w:r>
    </w:p>
    <w:p w14:paraId="34A76414" w14:textId="77777777" w:rsidR="00054C42" w:rsidRDefault="00054C42" w:rsidP="00054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537AE8C5" w14:textId="1F813D59" w:rsidR="00054C42" w:rsidRPr="007817EA" w:rsidRDefault="007817EA" w:rsidP="00054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7EA">
        <w:rPr>
          <w:rFonts w:ascii="Times New Roman" w:hAnsi="Times New Roman" w:cs="Times New Roman"/>
          <w:bCs/>
          <w:sz w:val="24"/>
          <w:szCs w:val="24"/>
        </w:rPr>
        <w:t>Wybierz jedno z ośmiu błogosławieństwa i wyjaśnij w zeszycie jego znaczenie</w:t>
      </w:r>
    </w:p>
    <w:p w14:paraId="3C1B3E59" w14:textId="77777777" w:rsidR="007817EA" w:rsidRDefault="007817EA" w:rsidP="00054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0BE7C" w14:textId="77777777" w:rsidR="00054C42" w:rsidRDefault="00054C42" w:rsidP="00054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6FFAF041" w14:textId="1A26DE8B" w:rsidR="00054C42" w:rsidRDefault="007817EA" w:rsidP="007817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osiem błogosławieństw</w:t>
      </w:r>
    </w:p>
    <w:p w14:paraId="603435D6" w14:textId="2E6BD6D3" w:rsidR="007817EA" w:rsidRDefault="007817EA" w:rsidP="007817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na czym opiera się nauczanie Jezusa</w:t>
      </w:r>
    </w:p>
    <w:p w14:paraId="7A1D1D9D" w14:textId="42C08ACC" w:rsidR="007817EA" w:rsidRDefault="007817EA" w:rsidP="007817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 jest sens i rozumienie przykazania miłości</w:t>
      </w:r>
    </w:p>
    <w:p w14:paraId="6F999AAF" w14:textId="178AAC46" w:rsidR="00FA67C5" w:rsidRDefault="00FA67C5" w:rsidP="007817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przypowieści, którymi posługuje się Jezus</w:t>
      </w:r>
    </w:p>
    <w:p w14:paraId="3DFFC961" w14:textId="51DCED5B" w:rsidR="00FA67C5" w:rsidRDefault="00FA67C5" w:rsidP="007817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zagadnienia porusza Jezus w przypowieściach?</w:t>
      </w:r>
    </w:p>
    <w:p w14:paraId="238AAE7A" w14:textId="4B467E0E" w:rsidR="00FA67C5" w:rsidRPr="007817EA" w:rsidRDefault="00FA67C5" w:rsidP="007817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Na czym polega rozumienie przykazań ukazane przez Chrystusa?</w:t>
      </w:r>
    </w:p>
    <w:p w14:paraId="4E3415EB" w14:textId="77777777" w:rsidR="00FA67C5" w:rsidRDefault="00FA67C5" w:rsidP="00054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FCF79" w14:textId="6A5EB434" w:rsidR="00054C42" w:rsidRDefault="00054C42" w:rsidP="00054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2</w:t>
      </w:r>
      <w:r w:rsidR="007817E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D271121" w14:textId="77777777" w:rsidR="00054C42" w:rsidRDefault="00054C42" w:rsidP="00054C42">
      <w:pPr>
        <w:pStyle w:val="Akapitzlist"/>
        <w:spacing w:after="0" w:line="240" w:lineRule="auto"/>
        <w:jc w:val="both"/>
      </w:pPr>
    </w:p>
    <w:p w14:paraId="2EC8CCFF" w14:textId="77777777" w:rsidR="00054C42" w:rsidRDefault="00054C42" w:rsidP="00054C42"/>
    <w:p w14:paraId="686D1A57" w14:textId="77777777" w:rsidR="00054C42" w:rsidRDefault="00054C42" w:rsidP="00054C42"/>
    <w:p w14:paraId="3C98754A" w14:textId="77777777" w:rsidR="00054C42" w:rsidRDefault="00054C42" w:rsidP="00054C42"/>
    <w:p w14:paraId="65D4680D" w14:textId="77777777" w:rsidR="00CE7321" w:rsidRDefault="00CE7321"/>
    <w:sectPr w:rsidR="00CE7321" w:rsidSect="00054C4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44E7"/>
    <w:multiLevelType w:val="hybridMultilevel"/>
    <w:tmpl w:val="16C8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6101E"/>
    <w:multiLevelType w:val="hybridMultilevel"/>
    <w:tmpl w:val="0F209D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431C03"/>
    <w:multiLevelType w:val="hybridMultilevel"/>
    <w:tmpl w:val="B1C08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430AC"/>
    <w:multiLevelType w:val="hybridMultilevel"/>
    <w:tmpl w:val="D45A37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74"/>
    <w:rsid w:val="00054C42"/>
    <w:rsid w:val="007817EA"/>
    <w:rsid w:val="009250AE"/>
    <w:rsid w:val="00A80074"/>
    <w:rsid w:val="00BD5566"/>
    <w:rsid w:val="00CE7321"/>
    <w:rsid w:val="00F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24B5"/>
  <w15:chartTrackingRefBased/>
  <w15:docId w15:val="{4AC05F53-76B3-45DD-8EDE-F9A06FBF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C4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2021-03-03T16:01:00Z</dcterms:created>
  <dcterms:modified xsi:type="dcterms:W3CDTF">2021-03-03T16:37:00Z</dcterms:modified>
</cp:coreProperties>
</file>