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8715" w14:textId="1D8D126F" w:rsidR="009C15C0" w:rsidRDefault="009C15C0" w:rsidP="009C1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3. Maryja w historii Polski</w:t>
      </w:r>
    </w:p>
    <w:p w14:paraId="122D090C" w14:textId="55AFC77A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świadomienie roli matki Bożej w życiu chrześcijan, zapoznanie z dziejami sanktuarium jasnogórskiego i rolą Maryi w dziejach Polski</w:t>
      </w:r>
    </w:p>
    <w:p w14:paraId="64C0D1B9" w14:textId="77777777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A812B" w14:textId="0547378E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zeszyt ucznia, </w:t>
      </w:r>
      <w:r>
        <w:rPr>
          <w:rFonts w:ascii="Times New Roman" w:hAnsi="Times New Roman" w:cs="Times New Roman"/>
          <w:sz w:val="24"/>
          <w:szCs w:val="24"/>
        </w:rPr>
        <w:t>projektor, komputer, kartki formatu A4 i A6, klej, przybory do pisania, magnesy, tablica</w:t>
      </w:r>
    </w:p>
    <w:p w14:paraId="637A3C17" w14:textId="77777777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026A7" w14:textId="77777777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AB7CEDF" w14:textId="77777777" w:rsid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78884B07" w14:textId="7ED3559B" w:rsid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 xml:space="preserve">prezentacja multimedialna poświęcona </w:t>
      </w:r>
      <w:r>
        <w:rPr>
          <w:rFonts w:ascii="Times New Roman" w:hAnsi="Times New Roman" w:cs="Times New Roman"/>
          <w:sz w:val="24"/>
          <w:szCs w:val="24"/>
        </w:rPr>
        <w:t>współczesnym konfliktom na tle religijnym i wyznaniowym</w:t>
      </w:r>
    </w:p>
    <w:p w14:paraId="5EA6D79B" w14:textId="76EC2BF7" w:rsidR="009C15C0" w:rsidRP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2446AC1" w14:textId="77777777" w:rsidR="009C15C0" w:rsidRDefault="009C15C0" w:rsidP="009C15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 sposób w ciągu wieków zabiegano o pokojowe współistnienie obok siebie przedstawicieli różnych wyznań i religii?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5C039B7" w14:textId="77777777" w:rsidR="009C15C0" w:rsidRDefault="009C15C0" w:rsidP="009C15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Polska nazywana jest krajem wolności religijnej?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C520EC6" w14:textId="65256643" w:rsidR="009C15C0" w:rsidRPr="009C15C0" w:rsidRDefault="009C15C0" w:rsidP="009C15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Wskaż miejsca na świecie, w których dziś konieczne jest zabieganie o wolność religijną</w:t>
      </w:r>
    </w:p>
    <w:p w14:paraId="6AA8F49B" w14:textId="42FCAA76" w:rsid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</w:t>
      </w:r>
      <w:r>
        <w:rPr>
          <w:rFonts w:ascii="Times New Roman" w:hAnsi="Times New Roman" w:cs="Times New Roman"/>
          <w:bCs/>
          <w:sz w:val="24"/>
          <w:szCs w:val="24"/>
        </w:rPr>
        <w:t xml:space="preserve">z podręcznika fragmentu </w:t>
      </w:r>
      <w:r w:rsidRPr="009C15C0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</w:t>
      </w:r>
    </w:p>
    <w:p w14:paraId="6EBCC808" w14:textId="1AAD6E92" w:rsid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Wypisywanie cech Matki Bożej i wybór najtrafniejszych z nich (w grupach)</w:t>
      </w:r>
    </w:p>
    <w:p w14:paraId="5B52C00F" w14:textId="17A706A6" w:rsid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</w:t>
      </w:r>
      <w:r>
        <w:rPr>
          <w:rFonts w:ascii="Times New Roman" w:hAnsi="Times New Roman" w:cs="Times New Roman"/>
          <w:bCs/>
          <w:sz w:val="24"/>
          <w:szCs w:val="24"/>
        </w:rPr>
        <w:t>wykazu świat i uroczystości maryjnych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9EE1AF" w14:textId="3FB9A490" w:rsid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 xml:space="preserve">zybliżenie w oparciu o podręcznik lub prezentację multimedialną (dostępna na </w:t>
      </w:r>
      <w:hyperlink r:id="rId5" w:history="1">
        <w:r w:rsidRPr="00ED248A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 podstawowych informacji z dziejów sanktuarium jasnogórskiego i zebranie w tabeli najważniejszych faktów z jego dziejów</w:t>
      </w:r>
    </w:p>
    <w:p w14:paraId="3A44AF12" w14:textId="47E93077" w:rsid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form pobożności maryjnej</w:t>
      </w:r>
    </w:p>
    <w:p w14:paraId="77FD1DBA" w14:textId="3619A1E0" w:rsidR="009C15C0" w:rsidRDefault="009C15C0" w:rsidP="009C1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mniki histori</w:t>
      </w:r>
      <w:r w:rsidR="006F5222">
        <w:rPr>
          <w:rFonts w:ascii="Times New Roman" w:hAnsi="Times New Roman" w:cs="Times New Roman"/>
          <w:bCs/>
          <w:i/>
          <w:iCs/>
          <w:sz w:val="24"/>
          <w:szCs w:val="24"/>
        </w:rPr>
        <w:t>i. Jasna Góra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6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46A60C1" w14:textId="77777777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00EB371" w14:textId="77777777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106871C6" w14:textId="4144EE9B" w:rsidR="009C15C0" w:rsidRPr="006F5222" w:rsidRDefault="006F5222" w:rsidP="009C1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222">
        <w:rPr>
          <w:rFonts w:ascii="Times New Roman" w:hAnsi="Times New Roman" w:cs="Times New Roman"/>
          <w:sz w:val="24"/>
          <w:szCs w:val="24"/>
        </w:rPr>
        <w:t xml:space="preserve">W historii Polski odnaleźć można wiele dowodów szczególnej pobożności maryjnej narodu polskiego. Wypływa ona z wielu interwencji Maryi w dzieje Polski i życie poszczególnych ludzi. Z tego powodu Maryja nazywana jest Królową Polski. Szczególne miejsce w historii naszej ojczyzny i jej </w:t>
      </w:r>
      <w:r w:rsidRPr="006F5222">
        <w:rPr>
          <w:rFonts w:ascii="Times New Roman" w:hAnsi="Times New Roman" w:cs="Times New Roman"/>
          <w:sz w:val="24"/>
          <w:szCs w:val="24"/>
        </w:rPr>
        <w:t>teraźniejszości pełni sanktuarium na Jasnej Górze, gdzie znajduje się słynący łaskami obraz Czarnej Madonny</w:t>
      </w:r>
    </w:p>
    <w:p w14:paraId="172B037F" w14:textId="77777777" w:rsidR="006F5222" w:rsidRDefault="006F5222" w:rsidP="009C1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17DDE" w14:textId="61F88C4B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12A66553" w14:textId="45E659BF" w:rsidR="009C15C0" w:rsidRPr="006F5222" w:rsidRDefault="006F5222" w:rsidP="009C1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22">
        <w:rPr>
          <w:rFonts w:ascii="Times New Roman" w:hAnsi="Times New Roman" w:cs="Times New Roman"/>
          <w:sz w:val="24"/>
          <w:szCs w:val="24"/>
        </w:rPr>
        <w:t>Poszukaj w Internecie lub innych dostępnych źródłach informa</w:t>
      </w:r>
      <w:r w:rsidRPr="006F5222">
        <w:rPr>
          <w:rFonts w:ascii="Times New Roman" w:hAnsi="Times New Roman" w:cs="Times New Roman"/>
          <w:sz w:val="24"/>
          <w:szCs w:val="24"/>
        </w:rPr>
        <w:t>c</w:t>
      </w:r>
      <w:r w:rsidRPr="006F5222">
        <w:rPr>
          <w:rFonts w:ascii="Times New Roman" w:hAnsi="Times New Roman" w:cs="Times New Roman"/>
          <w:sz w:val="24"/>
          <w:szCs w:val="24"/>
        </w:rPr>
        <w:t>ji o sanktuariach maryjnych znajdujących się na terenie diecezji, w której mieszkasz. O jednym z nich napisz krótką notatkę lub wykonaj prezentację multimedialną</w:t>
      </w:r>
      <w:r w:rsidR="009C15C0" w:rsidRPr="006F5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9D30F" w14:textId="77777777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298E1" w14:textId="77777777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2C8E4C68" w14:textId="77777777" w:rsidR="006F5222" w:rsidRPr="006F5222" w:rsidRDefault="006F5222" w:rsidP="006F52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222">
        <w:rPr>
          <w:rFonts w:ascii="Times New Roman" w:hAnsi="Times New Roman" w:cs="Times New Roman"/>
          <w:i/>
          <w:iCs/>
          <w:sz w:val="24"/>
          <w:szCs w:val="24"/>
        </w:rPr>
        <w:t xml:space="preserve">Wymień znane ci święta i uroczystości maryjne. Wskaż ich daty. </w:t>
      </w:r>
      <w:r w:rsidRPr="006F522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60E7AE1" w14:textId="77777777" w:rsidR="006F5222" w:rsidRPr="006F5222" w:rsidRDefault="006F5222" w:rsidP="006F52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222">
        <w:rPr>
          <w:rFonts w:ascii="Times New Roman" w:hAnsi="Times New Roman" w:cs="Times New Roman"/>
          <w:i/>
          <w:iCs/>
          <w:sz w:val="24"/>
          <w:szCs w:val="24"/>
        </w:rPr>
        <w:t xml:space="preserve">Przypomnij najważniejsze fakty z dziejów sanktuarium na Jasnej Górze. </w:t>
      </w:r>
      <w:r w:rsidRPr="006F522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D3CC857" w14:textId="77777777" w:rsidR="006F5222" w:rsidRPr="006F5222" w:rsidRDefault="006F5222" w:rsidP="006F52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222">
        <w:rPr>
          <w:rFonts w:ascii="Times New Roman" w:hAnsi="Times New Roman" w:cs="Times New Roman"/>
          <w:i/>
          <w:iCs/>
          <w:sz w:val="24"/>
          <w:szCs w:val="24"/>
        </w:rPr>
        <w:t xml:space="preserve">Wyjaśnij, dlaczego Matka Boża nazywana jest Królową Polski? </w:t>
      </w:r>
      <w:r w:rsidRPr="006F522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9337397" w14:textId="77777777" w:rsidR="006F5222" w:rsidRPr="006F5222" w:rsidRDefault="006F5222" w:rsidP="006F52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222">
        <w:rPr>
          <w:rFonts w:ascii="Times New Roman" w:hAnsi="Times New Roman" w:cs="Times New Roman"/>
          <w:i/>
          <w:iCs/>
          <w:sz w:val="24"/>
          <w:szCs w:val="24"/>
        </w:rPr>
        <w:t xml:space="preserve">Wskaż znane ci formy pobożności maryjnej. </w:t>
      </w:r>
      <w:r w:rsidRPr="006F522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F296CF8" w14:textId="5FDE9628" w:rsidR="009C15C0" w:rsidRPr="006F5222" w:rsidRDefault="006F5222" w:rsidP="006F52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222">
        <w:rPr>
          <w:rFonts w:ascii="Times New Roman" w:hAnsi="Times New Roman" w:cs="Times New Roman"/>
          <w:i/>
          <w:iCs/>
          <w:sz w:val="24"/>
          <w:szCs w:val="24"/>
        </w:rPr>
        <w:t>Wymień sanktuaria maryjne znajdujące się na terenie twojej diecezji</w:t>
      </w:r>
    </w:p>
    <w:p w14:paraId="0BA0E86A" w14:textId="77777777" w:rsidR="006F5222" w:rsidRDefault="006F5222" w:rsidP="009C1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6227C" w14:textId="6B91F97D" w:rsidR="009C15C0" w:rsidRDefault="009C15C0" w:rsidP="009C1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6F5222">
        <w:rPr>
          <w:rFonts w:ascii="Times New Roman" w:hAnsi="Times New Roman" w:cs="Times New Roman"/>
          <w:bCs/>
          <w:sz w:val="24"/>
          <w:szCs w:val="24"/>
        </w:rPr>
        <w:t>Pod Twoją obronę..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5D851" w14:textId="77777777" w:rsidR="009C15C0" w:rsidRDefault="009C15C0" w:rsidP="009C15C0"/>
    <w:p w14:paraId="1968A380" w14:textId="77777777" w:rsidR="009C15C0" w:rsidRDefault="009C15C0" w:rsidP="009C15C0"/>
    <w:p w14:paraId="5E551394" w14:textId="77777777" w:rsidR="009C15C0" w:rsidRDefault="009C15C0" w:rsidP="009C15C0"/>
    <w:p w14:paraId="00DD09CF" w14:textId="77777777" w:rsidR="009C15C0" w:rsidRDefault="009C15C0" w:rsidP="009C15C0"/>
    <w:p w14:paraId="3ACDF309" w14:textId="77777777" w:rsidR="009C15C0" w:rsidRDefault="009C15C0" w:rsidP="009C15C0"/>
    <w:p w14:paraId="09F179E3" w14:textId="77777777" w:rsidR="009C15C0" w:rsidRDefault="009C15C0" w:rsidP="009C15C0"/>
    <w:p w14:paraId="0FDDC1B3" w14:textId="77777777" w:rsidR="009C15C0" w:rsidRDefault="009C15C0" w:rsidP="009C15C0"/>
    <w:p w14:paraId="495CA766" w14:textId="77777777" w:rsidR="009C15C0" w:rsidRDefault="009C15C0" w:rsidP="009C15C0"/>
    <w:p w14:paraId="028ED6D0" w14:textId="77777777" w:rsidR="009C15C0" w:rsidRDefault="009C15C0" w:rsidP="009C15C0"/>
    <w:p w14:paraId="3CD3AC79" w14:textId="77777777" w:rsidR="009C15C0" w:rsidRDefault="009C15C0" w:rsidP="009C15C0"/>
    <w:p w14:paraId="1F8C7FAB" w14:textId="77777777" w:rsidR="009C15C0" w:rsidRDefault="009C15C0" w:rsidP="009C15C0"/>
    <w:p w14:paraId="6C0A8834" w14:textId="77777777" w:rsidR="009C15C0" w:rsidRDefault="009C15C0" w:rsidP="009C15C0"/>
    <w:p w14:paraId="6B181EDC" w14:textId="77777777" w:rsidR="009C15C0" w:rsidRDefault="009C15C0" w:rsidP="009C15C0"/>
    <w:p w14:paraId="1764D463" w14:textId="77777777" w:rsidR="009C15C0" w:rsidRDefault="009C15C0" w:rsidP="009C15C0"/>
    <w:p w14:paraId="0548C182" w14:textId="77777777" w:rsidR="004C0494" w:rsidRDefault="004C0494"/>
    <w:sectPr w:rsidR="004C0494" w:rsidSect="006F522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5174"/>
    <w:multiLevelType w:val="hybridMultilevel"/>
    <w:tmpl w:val="421A4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1322"/>
    <w:multiLevelType w:val="hybridMultilevel"/>
    <w:tmpl w:val="45B0BD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013743"/>
    <w:multiLevelType w:val="hybridMultilevel"/>
    <w:tmpl w:val="744030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9C"/>
    <w:rsid w:val="0033159C"/>
    <w:rsid w:val="004C0494"/>
    <w:rsid w:val="006F5222"/>
    <w:rsid w:val="009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DDE5"/>
  <w15:chartTrackingRefBased/>
  <w15:docId w15:val="{01E485DD-E4B6-4B71-9E41-C54416C0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5C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5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15C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C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2021-06-30T19:17:00Z</dcterms:created>
  <dcterms:modified xsi:type="dcterms:W3CDTF">2021-06-30T19:30:00Z</dcterms:modified>
</cp:coreProperties>
</file>