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A603" w14:textId="0B71CFDA" w:rsidR="00341F23" w:rsidRDefault="00341F23" w:rsidP="00341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50. Zbawcze znaczenie Paschy Jezusa</w:t>
      </w:r>
    </w:p>
    <w:p w14:paraId="3210AEF0" w14:textId="22236320" w:rsidR="00341F23" w:rsidRDefault="00341F23" w:rsidP="0034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znaczenia męki i śmierci Jezusa, poszukiwanie form dobrego przeżycia Wielkiego Postu</w:t>
      </w:r>
    </w:p>
    <w:p w14:paraId="4513EBC1" w14:textId="77777777" w:rsidR="00341F23" w:rsidRDefault="00341F23" w:rsidP="0034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8184B" w14:textId="2026B123" w:rsidR="00341F23" w:rsidRDefault="00341F23" w:rsidP="0034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05"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 w:rsidRPr="00813D05">
        <w:rPr>
          <w:rFonts w:ascii="Times New Roman" w:hAnsi="Times New Roman" w:cs="Times New Roman"/>
          <w:sz w:val="24"/>
          <w:szCs w:val="24"/>
        </w:rPr>
        <w:t>podręcznik,</w:t>
      </w:r>
      <w:r>
        <w:rPr>
          <w:rFonts w:ascii="Times New Roman" w:hAnsi="Times New Roman" w:cs="Times New Roman"/>
          <w:sz w:val="24"/>
          <w:szCs w:val="24"/>
        </w:rPr>
        <w:t xml:space="preserve"> zeszyt ucznia, kopie </w:t>
      </w:r>
      <w:r w:rsidR="00813D05">
        <w:rPr>
          <w:rFonts w:ascii="Times New Roman" w:hAnsi="Times New Roman" w:cs="Times New Roman"/>
          <w:sz w:val="24"/>
          <w:szCs w:val="24"/>
        </w:rPr>
        <w:t>krzyżówki</w:t>
      </w:r>
    </w:p>
    <w:p w14:paraId="70D8AC2A" w14:textId="77777777" w:rsidR="00341F23" w:rsidRDefault="00341F23" w:rsidP="00341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1CCEE" w14:textId="77777777" w:rsidR="00341F23" w:rsidRDefault="00341F23" w:rsidP="00341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342FA219" w14:textId="77777777" w:rsidR="00341F23" w:rsidRDefault="00341F23" w:rsidP="00341F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226A788B" w14:textId="3FC3A295" w:rsidR="00341F23" w:rsidRDefault="00341F23" w:rsidP="00341F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p</w:t>
      </w:r>
      <w:r w:rsidR="003B1411">
        <w:rPr>
          <w:rFonts w:ascii="Times New Roman" w:hAnsi="Times New Roman" w:cs="Times New Roman"/>
          <w:sz w:val="24"/>
          <w:szCs w:val="24"/>
        </w:rPr>
        <w:t>ropozycje owocnego wykorzystania czasu Bożego Narodzenia</w:t>
      </w:r>
    </w:p>
    <w:p w14:paraId="699F2FB4" w14:textId="77777777" w:rsidR="00341F23" w:rsidRDefault="00341F23" w:rsidP="00341F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16859045" w14:textId="77777777" w:rsidR="00477BD5" w:rsidRDefault="00477BD5" w:rsidP="00477B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Opisz kontekst historyczny przyjścia Jezusa na świat.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CFC6988" w14:textId="77777777" w:rsidR="00477BD5" w:rsidRDefault="00477BD5" w:rsidP="00477B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Scharakteryzuj krótko ziemską ojczyznę Jezusa.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A693E4E" w14:textId="77777777" w:rsidR="00477BD5" w:rsidRDefault="00477BD5" w:rsidP="00477B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Przedstaw sytuację społeczno-religijną w Palestynie za czasów Jezusa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9F78C92" w14:textId="6D6C829E" w:rsidR="00477BD5" w:rsidRPr="00477BD5" w:rsidRDefault="00477BD5" w:rsidP="00477B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pozachrześcijańskie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świadectwa potwierdzające historyczność Jezusa.</w:t>
      </w:r>
    </w:p>
    <w:p w14:paraId="24AB43A0" w14:textId="177621B3" w:rsidR="00341F23" w:rsidRDefault="00341F23" w:rsidP="00341F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Dylematy młodego człowieka </w:t>
      </w:r>
      <w:r>
        <w:rPr>
          <w:rFonts w:ascii="Times New Roman" w:hAnsi="Times New Roman" w:cs="Times New Roman"/>
          <w:bCs/>
          <w:sz w:val="24"/>
          <w:szCs w:val="24"/>
        </w:rPr>
        <w:t xml:space="preserve">i rozmowa na jego temat </w:t>
      </w:r>
    </w:p>
    <w:p w14:paraId="594E0CB1" w14:textId="10D9687B" w:rsidR="00341F23" w:rsidRDefault="00341F23" w:rsidP="00341F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Przypo</w:t>
      </w:r>
      <w:r w:rsidR="00477BD5">
        <w:rPr>
          <w:rFonts w:ascii="Times New Roman" w:hAnsi="Times New Roman" w:cs="Times New Roman"/>
          <w:bCs/>
          <w:sz w:val="24"/>
          <w:szCs w:val="24"/>
        </w:rPr>
        <w:t>mnienie podstawowych informacji na temat kary ukrzyżowania</w:t>
      </w:r>
    </w:p>
    <w:p w14:paraId="2249CBA7" w14:textId="5A68D33F" w:rsidR="00341F23" w:rsidRDefault="00477BD5" w:rsidP="00341F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Wspólne rozwiązanie krzyżówki</w:t>
      </w:r>
    </w:p>
    <w:p w14:paraId="041687FC" w14:textId="22A49E25" w:rsidR="00341F23" w:rsidRDefault="00341F23" w:rsidP="00341F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</w:t>
      </w:r>
      <w:r w:rsidR="00477BD5">
        <w:rPr>
          <w:rFonts w:ascii="Times New Roman" w:hAnsi="Times New Roman" w:cs="Times New Roman"/>
          <w:bCs/>
          <w:sz w:val="24"/>
          <w:szCs w:val="24"/>
        </w:rPr>
        <w:t>zypomnienie podstawowych informacji na temat paschy żydowskiej</w:t>
      </w:r>
    </w:p>
    <w:p w14:paraId="6F6B7881" w14:textId="76A1DD63" w:rsidR="00341F23" w:rsidRDefault="00341F23" w:rsidP="00341F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 z podręcznika fragment</w:t>
      </w:r>
      <w:r w:rsidR="00477BD5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477BD5" w:rsidRPr="00477BD5">
        <w:rPr>
          <w:rFonts w:ascii="Times New Roman" w:hAnsi="Times New Roman" w:cs="Times New Roman"/>
          <w:bCs/>
          <w:i/>
          <w:iCs/>
          <w:sz w:val="24"/>
          <w:szCs w:val="24"/>
        </w:rPr>
        <w:t>Pascha narodu wybranego</w:t>
      </w:r>
    </w:p>
    <w:p w14:paraId="08FAE248" w14:textId="111B1F56" w:rsidR="00341F23" w:rsidRPr="00DF200D" w:rsidRDefault="00DF200D" w:rsidP="00341F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Wyjaśnienie symbolu baranka paschalnego </w:t>
      </w:r>
    </w:p>
    <w:p w14:paraId="19E69603" w14:textId="304633FF" w:rsidR="00DF200D" w:rsidRDefault="00DF200D" w:rsidP="00341F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DF200D">
        <w:rPr>
          <w:rFonts w:ascii="Times New Roman" w:hAnsi="Times New Roman" w:cs="Times New Roman"/>
          <w:bCs/>
          <w:i/>
          <w:iCs/>
          <w:sz w:val="24"/>
          <w:szCs w:val="24"/>
        </w:rPr>
        <w:t>Zbawcze znaczenie paschy Chrystusa</w:t>
      </w:r>
    </w:p>
    <w:p w14:paraId="1BC7898C" w14:textId="12F905FD" w:rsidR="00341F23" w:rsidRDefault="00DF200D" w:rsidP="00341F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Uświadomienie konieczności dobrego przeżycia czasu Wielkiego Postu </w:t>
      </w:r>
    </w:p>
    <w:p w14:paraId="50F48BD6" w14:textId="40207A89" w:rsidR="00341F23" w:rsidRDefault="00341F23" w:rsidP="00341F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DF200D">
        <w:rPr>
          <w:rFonts w:ascii="Times New Roman" w:hAnsi="Times New Roman" w:cs="Times New Roman"/>
          <w:bCs/>
          <w:sz w:val="24"/>
          <w:szCs w:val="24"/>
        </w:rPr>
        <w:t>rzygotowanie recepty na dobre wykorzystanie czasu Wielkiego Postu</w:t>
      </w:r>
    </w:p>
    <w:p w14:paraId="50A571A0" w14:textId="4C1015A4" w:rsidR="00341F23" w:rsidRDefault="00341F23" w:rsidP="00341F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Opcjonalnie film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Skąd </w:t>
      </w:r>
      <w:r w:rsidR="00DF200D">
        <w:rPr>
          <w:rFonts w:ascii="Times New Roman" w:hAnsi="Times New Roman" w:cs="Times New Roman"/>
          <w:bCs/>
          <w:i/>
          <w:iCs/>
          <w:sz w:val="24"/>
          <w:szCs w:val="24"/>
        </w:rPr>
        <w:t>się wziął Wielki Post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? </w:t>
      </w:r>
      <w:r>
        <w:rPr>
          <w:rFonts w:ascii="Times New Roman" w:hAnsi="Times New Roman" w:cs="Times New Roman"/>
          <w:bCs/>
          <w:sz w:val="24"/>
          <w:szCs w:val="24"/>
        </w:rPr>
        <w:t xml:space="preserve">(dostępny na </w:t>
      </w:r>
      <w:hyperlink r:id="rId5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7604DBA4" w14:textId="77777777" w:rsidR="00341F23" w:rsidRDefault="00341F23" w:rsidP="00341F2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36B1E96" w14:textId="77777777" w:rsidR="00341F23" w:rsidRDefault="00341F23" w:rsidP="00341F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2F812BA6" w14:textId="3A23A877" w:rsidR="00341F23" w:rsidRDefault="00DF200D" w:rsidP="0034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krzyżówki rozwiązanej w czasie lekcji</w:t>
      </w:r>
    </w:p>
    <w:p w14:paraId="097439E7" w14:textId="77777777" w:rsidR="00341F23" w:rsidRDefault="00341F23" w:rsidP="00341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E080B" w14:textId="77777777" w:rsidR="00341F23" w:rsidRDefault="00341F23" w:rsidP="00341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42E75F85" w14:textId="5EB4031B" w:rsidR="00341F23" w:rsidRDefault="00DF200D" w:rsidP="0034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Przygotuj pisemnie</w:t>
      </w:r>
      <w:r w:rsidR="00341F23">
        <w:rPr>
          <w:rFonts w:ascii="Times New Roman" w:hAnsi="Times New Roman" w:cs="Times New Roman"/>
          <w:sz w:val="24"/>
          <w:szCs w:val="24"/>
        </w:rPr>
        <w:t xml:space="preserve"> w zeszycie</w:t>
      </w:r>
      <w:r>
        <w:rPr>
          <w:rFonts w:ascii="Times New Roman" w:hAnsi="Times New Roman" w:cs="Times New Roman"/>
          <w:sz w:val="24"/>
          <w:szCs w:val="24"/>
        </w:rPr>
        <w:t xml:space="preserve"> autorskie rozważanie do wybranej stacji Drogi Krzyżowej</w:t>
      </w:r>
    </w:p>
    <w:p w14:paraId="41483CC5" w14:textId="77777777" w:rsidR="00341F23" w:rsidRDefault="00341F23" w:rsidP="00341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0280A" w14:textId="3AE80291" w:rsidR="00341F23" w:rsidRDefault="00341F23" w:rsidP="00341F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43759ADC" w14:textId="35B76091" w:rsidR="00DF200D" w:rsidRPr="00DF200D" w:rsidRDefault="00DF200D" w:rsidP="00DF20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200D">
        <w:rPr>
          <w:rFonts w:ascii="Times New Roman" w:hAnsi="Times New Roman" w:cs="Times New Roman"/>
          <w:i/>
          <w:iCs/>
          <w:sz w:val="24"/>
          <w:szCs w:val="24"/>
        </w:rPr>
        <w:t>Wyjaśnij pojęcie pascha.</w:t>
      </w:r>
    </w:p>
    <w:p w14:paraId="57007650" w14:textId="515CF4BB" w:rsidR="00DF200D" w:rsidRPr="00DF200D" w:rsidRDefault="00DF200D" w:rsidP="00DF20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200D">
        <w:rPr>
          <w:rFonts w:ascii="Times New Roman" w:hAnsi="Times New Roman" w:cs="Times New Roman"/>
          <w:i/>
          <w:iCs/>
          <w:sz w:val="24"/>
          <w:szCs w:val="24"/>
        </w:rPr>
        <w:t>Opisz paschę Izraelitów w Egipcie.</w:t>
      </w:r>
    </w:p>
    <w:p w14:paraId="76259647" w14:textId="2CAC9890" w:rsidR="00DF200D" w:rsidRPr="00DF200D" w:rsidRDefault="00DF200D" w:rsidP="00DF20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200D">
        <w:rPr>
          <w:rFonts w:ascii="Times New Roman" w:hAnsi="Times New Roman" w:cs="Times New Roman"/>
          <w:i/>
          <w:iCs/>
          <w:sz w:val="24"/>
          <w:szCs w:val="24"/>
        </w:rPr>
        <w:t>Czym jest pascha chrześcijańska?</w:t>
      </w:r>
    </w:p>
    <w:p w14:paraId="74658DB9" w14:textId="6F818695" w:rsidR="00DF200D" w:rsidRPr="00DF200D" w:rsidRDefault="00DF200D" w:rsidP="00DF20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200D">
        <w:rPr>
          <w:rFonts w:ascii="Times New Roman" w:hAnsi="Times New Roman" w:cs="Times New Roman"/>
          <w:i/>
          <w:iCs/>
          <w:sz w:val="24"/>
          <w:szCs w:val="24"/>
        </w:rPr>
        <w:t>Co należy zrobić, aby dobrze wykorzystać czas Wielkiego Postu</w:t>
      </w:r>
    </w:p>
    <w:p w14:paraId="5714F7B1" w14:textId="77777777" w:rsidR="00DF200D" w:rsidRPr="00DF200D" w:rsidRDefault="00DF200D" w:rsidP="00341F2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946858" w14:textId="77777777" w:rsidR="00341F23" w:rsidRDefault="00341F23" w:rsidP="00341F2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dowolnie wybrana </w:t>
      </w:r>
    </w:p>
    <w:p w14:paraId="3273BF9A" w14:textId="77777777" w:rsidR="00341F23" w:rsidRDefault="00341F23" w:rsidP="00341F23"/>
    <w:p w14:paraId="1D8A434D" w14:textId="77777777" w:rsidR="00341F23" w:rsidRDefault="00341F23" w:rsidP="00341F23"/>
    <w:p w14:paraId="5C4497F8" w14:textId="77777777" w:rsidR="00341F23" w:rsidRDefault="00341F23" w:rsidP="00341F23"/>
    <w:p w14:paraId="4E86EB5F" w14:textId="77777777" w:rsidR="00341F23" w:rsidRDefault="00341F23" w:rsidP="00341F23"/>
    <w:p w14:paraId="29007308" w14:textId="77777777" w:rsidR="00341F23" w:rsidRDefault="00341F23" w:rsidP="00341F23"/>
    <w:p w14:paraId="1149B361" w14:textId="77777777" w:rsidR="00341F23" w:rsidRDefault="00341F23" w:rsidP="00341F23"/>
    <w:p w14:paraId="53734FED" w14:textId="77777777" w:rsidR="00341F23" w:rsidRDefault="00341F23" w:rsidP="00341F23"/>
    <w:p w14:paraId="09CE2013" w14:textId="77777777" w:rsidR="00341F23" w:rsidRDefault="00341F23" w:rsidP="00341F23"/>
    <w:p w14:paraId="43B13EBC" w14:textId="77777777" w:rsidR="00341F23" w:rsidRDefault="00341F23" w:rsidP="00341F23"/>
    <w:p w14:paraId="01C0973B" w14:textId="77777777" w:rsidR="00341F23" w:rsidRDefault="00341F23" w:rsidP="00341F23"/>
    <w:p w14:paraId="5476593F" w14:textId="77777777" w:rsidR="00341F23" w:rsidRDefault="00341F23" w:rsidP="00341F23"/>
    <w:p w14:paraId="5B4AA32C" w14:textId="77777777" w:rsidR="00341F23" w:rsidRDefault="00341F23" w:rsidP="00341F23"/>
    <w:p w14:paraId="5962C54B" w14:textId="77777777" w:rsidR="00341F23" w:rsidRDefault="00341F23" w:rsidP="00341F23"/>
    <w:p w14:paraId="3D37C72E" w14:textId="77777777" w:rsidR="00341F23" w:rsidRDefault="00341F23" w:rsidP="00341F23"/>
    <w:p w14:paraId="1FE10FFF" w14:textId="77777777" w:rsidR="00341F23" w:rsidRDefault="00341F23" w:rsidP="00341F23"/>
    <w:p w14:paraId="182F6CC6" w14:textId="77777777" w:rsidR="00341F23" w:rsidRDefault="00341F23" w:rsidP="00341F23"/>
    <w:p w14:paraId="6E6CB82D" w14:textId="77777777" w:rsidR="00341F23" w:rsidRDefault="00341F23" w:rsidP="00341F23"/>
    <w:p w14:paraId="5BE284CA" w14:textId="77777777" w:rsidR="00341F23" w:rsidRDefault="00341F23" w:rsidP="00341F23"/>
    <w:p w14:paraId="1C0D2FB2" w14:textId="77777777" w:rsidR="00341F23" w:rsidRDefault="00341F23" w:rsidP="00341F23"/>
    <w:p w14:paraId="40EB923C" w14:textId="77777777" w:rsidR="00341F23" w:rsidRDefault="00341F23" w:rsidP="00341F23"/>
    <w:p w14:paraId="4CD1979C" w14:textId="77777777" w:rsidR="00B21D01" w:rsidRDefault="00B21D01"/>
    <w:sectPr w:rsidR="00B21D01" w:rsidSect="00DF200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6AD7"/>
    <w:multiLevelType w:val="hybridMultilevel"/>
    <w:tmpl w:val="00EA8E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8817DF"/>
    <w:multiLevelType w:val="hybridMultilevel"/>
    <w:tmpl w:val="F7EC9D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6E736A"/>
    <w:multiLevelType w:val="hybridMultilevel"/>
    <w:tmpl w:val="EAD0D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D0FBF"/>
    <w:multiLevelType w:val="hybridMultilevel"/>
    <w:tmpl w:val="92728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42"/>
    <w:rsid w:val="001F2777"/>
    <w:rsid w:val="00341F23"/>
    <w:rsid w:val="003B1411"/>
    <w:rsid w:val="00477BD5"/>
    <w:rsid w:val="00813D05"/>
    <w:rsid w:val="00910B5D"/>
    <w:rsid w:val="00B11042"/>
    <w:rsid w:val="00B21D01"/>
    <w:rsid w:val="00D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235C"/>
  <w15:chartTrackingRefBased/>
  <w15:docId w15:val="{FD34BB52-9718-4167-9DB6-45226854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F2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1F2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4</cp:revision>
  <dcterms:created xsi:type="dcterms:W3CDTF">2021-07-01T15:16:00Z</dcterms:created>
  <dcterms:modified xsi:type="dcterms:W3CDTF">2021-07-01T19:23:00Z</dcterms:modified>
</cp:coreProperties>
</file>