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75A3" w14:textId="57D1AB99" w:rsidR="00DA33E5" w:rsidRDefault="00DA33E5" w:rsidP="00DA33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54. </w:t>
      </w:r>
      <w:r w:rsidR="00D361E2">
        <w:rPr>
          <w:rFonts w:ascii="Times New Roman" w:hAnsi="Times New Roman" w:cs="Times New Roman"/>
          <w:b/>
          <w:bCs/>
          <w:sz w:val="24"/>
          <w:szCs w:val="24"/>
        </w:rPr>
        <w:t>Chrześcijanin wezwany do miłosierdzia</w:t>
      </w:r>
    </w:p>
    <w:p w14:paraId="38D0BE04" w14:textId="01F4C167" w:rsidR="00DA33E5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przypomnienie prawdy</w:t>
      </w:r>
      <w:r w:rsidR="00D361E2">
        <w:rPr>
          <w:rFonts w:ascii="Times New Roman" w:hAnsi="Times New Roman" w:cs="Times New Roman"/>
          <w:sz w:val="24"/>
          <w:szCs w:val="24"/>
        </w:rPr>
        <w:t>, że chrześcijanin jest wezwany do okazywania miłosierdzia</w:t>
      </w:r>
    </w:p>
    <w:p w14:paraId="3B166417" w14:textId="77777777" w:rsidR="00DA33E5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A8884" w14:textId="5645BFF8" w:rsidR="00DA33E5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tablica podręcznik, zeszyt ucznia, </w:t>
      </w:r>
      <w:r w:rsidR="00D361E2">
        <w:rPr>
          <w:rFonts w:ascii="Times New Roman" w:hAnsi="Times New Roman" w:cs="Times New Roman"/>
          <w:sz w:val="24"/>
          <w:szCs w:val="24"/>
        </w:rPr>
        <w:t xml:space="preserve">Biblia, </w:t>
      </w:r>
      <w:r>
        <w:rPr>
          <w:rFonts w:ascii="Times New Roman" w:hAnsi="Times New Roman" w:cs="Times New Roman"/>
          <w:sz w:val="24"/>
          <w:szCs w:val="24"/>
        </w:rPr>
        <w:t>komputer</w:t>
      </w:r>
      <w:r w:rsidR="00D361E2">
        <w:rPr>
          <w:rFonts w:ascii="Times New Roman" w:hAnsi="Times New Roman" w:cs="Times New Roman"/>
          <w:sz w:val="24"/>
          <w:szCs w:val="24"/>
        </w:rPr>
        <w:t xml:space="preserve"> z Internetem</w:t>
      </w:r>
      <w:r>
        <w:rPr>
          <w:rFonts w:ascii="Times New Roman" w:hAnsi="Times New Roman" w:cs="Times New Roman"/>
          <w:sz w:val="24"/>
          <w:szCs w:val="24"/>
        </w:rPr>
        <w:t>, głośniki, projektor</w:t>
      </w:r>
    </w:p>
    <w:p w14:paraId="602418B4" w14:textId="77777777" w:rsidR="00DA33E5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488AE" w14:textId="77777777" w:rsidR="00DA33E5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B8C6C80" w14:textId="77777777" w:rsidR="00DA33E5" w:rsidRDefault="00DA33E5" w:rsidP="00DA33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052B5CEB" w14:textId="612C31D7" w:rsidR="00DA33E5" w:rsidRDefault="00DA33E5" w:rsidP="00DA33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D361E2">
        <w:rPr>
          <w:rFonts w:ascii="Times New Roman" w:hAnsi="Times New Roman" w:cs="Times New Roman"/>
          <w:sz w:val="24"/>
          <w:szCs w:val="24"/>
        </w:rPr>
        <w:t xml:space="preserve">etymologia słowa miłosierdzie </w:t>
      </w:r>
    </w:p>
    <w:p w14:paraId="42CFAC2A" w14:textId="5FFC623C" w:rsidR="00D361E2" w:rsidRPr="00D361E2" w:rsidRDefault="00DA33E5" w:rsidP="00D361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3ED4627" w14:textId="77777777" w:rsidR="00D361E2" w:rsidRDefault="00D361E2" w:rsidP="00D361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Wskaż w Piśmie Świętym fragmenty mówiące o Bożej miłości i miłosierdziu.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Wyjaśnij, czym jest Boże miłosierdzie.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0A90F60" w14:textId="77777777" w:rsidR="00D361E2" w:rsidRDefault="00D361E2" w:rsidP="00D361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Wskaż sakrament, w którym najpełniej ujawnia się Boże miłosierdzie i wyjaśnij dlaczego.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0BF9B1B" w14:textId="77777777" w:rsidR="00D361E2" w:rsidRDefault="00D361E2" w:rsidP="00D361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Kim była św. Siostra Faustyna? </w:t>
      </w:r>
    </w:p>
    <w:p w14:paraId="31AE54B8" w14:textId="77777777" w:rsidR="00D361E2" w:rsidRDefault="00D361E2" w:rsidP="00D361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Jaką rolę odegrała w szerzeniu kultu Bożego miłosierdzia?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7F4DEA1" w14:textId="77777777" w:rsidR="00D361E2" w:rsidRDefault="00D361E2" w:rsidP="00D361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są nowe formy kultu Bożego miłosierdzia?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56D1828" w14:textId="0C7DD7AA" w:rsidR="00D361E2" w:rsidRPr="00D361E2" w:rsidRDefault="00D361E2" w:rsidP="00D361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Gdzie w Polsce znajdują się sanktuaria Bożego miłosierdzia</w:t>
      </w:r>
    </w:p>
    <w:p w14:paraId="20EC1BB4" w14:textId="340CAD9C" w:rsidR="00DA33E5" w:rsidRDefault="00DA33E5" w:rsidP="00DA33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Dylematy młodego człowieka </w:t>
      </w:r>
      <w:r>
        <w:rPr>
          <w:rFonts w:ascii="Times New Roman" w:hAnsi="Times New Roman" w:cs="Times New Roman"/>
          <w:bCs/>
          <w:sz w:val="24"/>
          <w:szCs w:val="24"/>
        </w:rPr>
        <w:t xml:space="preserve">i rozmowa na jego temat </w:t>
      </w:r>
    </w:p>
    <w:p w14:paraId="1CEF8203" w14:textId="4DA97435" w:rsidR="00DA33E5" w:rsidRDefault="00D361E2" w:rsidP="00DA33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i a</w:t>
      </w:r>
      <w:r w:rsidR="00DA33E5">
        <w:rPr>
          <w:rFonts w:ascii="Times New Roman" w:hAnsi="Times New Roman" w:cs="Times New Roman"/>
          <w:bCs/>
          <w:sz w:val="24"/>
          <w:szCs w:val="24"/>
        </w:rPr>
        <w:t>naliza tekst</w:t>
      </w:r>
      <w:r>
        <w:rPr>
          <w:rFonts w:ascii="Times New Roman" w:hAnsi="Times New Roman" w:cs="Times New Roman"/>
          <w:bCs/>
          <w:sz w:val="24"/>
          <w:szCs w:val="24"/>
        </w:rPr>
        <w:t xml:space="preserve">u biblijnego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Łk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10,30-37</w:t>
      </w:r>
    </w:p>
    <w:p w14:paraId="78DBF755" w14:textId="4DF8F1ED" w:rsidR="00D361E2" w:rsidRDefault="00D361E2" w:rsidP="00DA33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fragmentu Katechizmu – KKK 2447</w:t>
      </w:r>
    </w:p>
    <w:p w14:paraId="2B5B7AB8" w14:textId="13604767" w:rsidR="00DA33E5" w:rsidRDefault="00DA33E5" w:rsidP="00DA33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D361E2">
        <w:rPr>
          <w:rFonts w:ascii="Times New Roman" w:hAnsi="Times New Roman" w:cs="Times New Roman"/>
          <w:bCs/>
          <w:sz w:val="24"/>
          <w:szCs w:val="24"/>
        </w:rPr>
        <w:t>aca w grupach – poszukiwanie konkretnych form realizacji uczynków miłosiernych</w:t>
      </w:r>
    </w:p>
    <w:p w14:paraId="6F7F9F36" w14:textId="39519E6C" w:rsidR="00DA33E5" w:rsidRDefault="00DA33E5" w:rsidP="00DA33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Przypomnienie</w:t>
      </w:r>
      <w:r w:rsidR="00D361E2">
        <w:rPr>
          <w:rFonts w:ascii="Times New Roman" w:hAnsi="Times New Roman" w:cs="Times New Roman"/>
          <w:bCs/>
          <w:sz w:val="24"/>
          <w:szCs w:val="24"/>
        </w:rPr>
        <w:t xml:space="preserve"> o wezwaniu chrześcijan do miłosierdzia</w:t>
      </w:r>
    </w:p>
    <w:p w14:paraId="0E0BC791" w14:textId="6F1BDD0C" w:rsidR="00DA33E5" w:rsidRPr="00D361E2" w:rsidRDefault="00D361E2" w:rsidP="00DA33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D361E2">
        <w:rPr>
          <w:rFonts w:ascii="Times New Roman" w:hAnsi="Times New Roman" w:cs="Times New Roman"/>
          <w:bCs/>
          <w:i/>
          <w:iCs/>
          <w:sz w:val="24"/>
          <w:szCs w:val="24"/>
        </w:rPr>
        <w:t>Za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stosuj </w:t>
      </w:r>
      <w:r>
        <w:rPr>
          <w:rFonts w:ascii="Times New Roman" w:hAnsi="Times New Roman" w:cs="Times New Roman"/>
          <w:bCs/>
          <w:sz w:val="24"/>
          <w:szCs w:val="24"/>
        </w:rPr>
        <w:t xml:space="preserve">i projekcja filmu </w:t>
      </w:r>
      <w:r w:rsidRPr="00D361E2">
        <w:rPr>
          <w:rFonts w:ascii="Times New Roman" w:hAnsi="Times New Roman" w:cs="Times New Roman"/>
          <w:bCs/>
          <w:i/>
          <w:iCs/>
          <w:sz w:val="24"/>
          <w:szCs w:val="24"/>
        </w:rPr>
        <w:t>Pomagając innym, pomagasz sobie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5" w:history="1">
        <w:r w:rsidRPr="001700E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5B3D799" w14:textId="77777777" w:rsidR="00DA33E5" w:rsidRPr="00D361E2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F62E186" w14:textId="77777777" w:rsidR="00DA33E5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5AE918FB" w14:textId="1871ACD3" w:rsidR="00DA33E5" w:rsidRPr="00D361E2" w:rsidRDefault="00D361E2" w:rsidP="00DA3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1E2">
        <w:rPr>
          <w:rFonts w:ascii="Times New Roman" w:hAnsi="Times New Roman" w:cs="Times New Roman"/>
          <w:sz w:val="24"/>
          <w:szCs w:val="24"/>
        </w:rPr>
        <w:t>Jezus Chrystus swoim życiem i słowem wzywał do wrażliwości na drugiego człowieka. Jako jego uczniowie jesteśmy zobowiązani do przezwyciężenia obojętności i zaangażowania się w pomoc wszystkim tym, którzy jej potrzebują. Z miłości wobec bliźnich będziemy także sądzeni przez Boga.</w:t>
      </w:r>
    </w:p>
    <w:p w14:paraId="0047E89A" w14:textId="77777777" w:rsidR="00D361E2" w:rsidRDefault="00D361E2" w:rsidP="00DA3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04547" w14:textId="514A2BE1" w:rsidR="00DA33E5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25822F9B" w14:textId="4C1C5DC0" w:rsidR="00D361E2" w:rsidRPr="00D361E2" w:rsidRDefault="00D361E2" w:rsidP="00DA3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1E2">
        <w:rPr>
          <w:rFonts w:ascii="Times New Roman" w:hAnsi="Times New Roman" w:cs="Times New Roman"/>
          <w:sz w:val="24"/>
          <w:szCs w:val="24"/>
        </w:rPr>
        <w:t>Wybierz i krótko opisz w zeszycie osobę zaangażowaną na rzecz innych ludzi, o której mógłbyś powiedzieć, że jest człowiekiem miłosierdzia.</w:t>
      </w:r>
    </w:p>
    <w:p w14:paraId="76CBC01C" w14:textId="77777777" w:rsidR="00DA33E5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5E2F1" w14:textId="77777777" w:rsidR="00DA33E5" w:rsidRDefault="00DA33E5" w:rsidP="00DA3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7B883B71" w14:textId="77777777" w:rsidR="00D361E2" w:rsidRPr="00D361E2" w:rsidRDefault="00D361E2" w:rsidP="00D361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61E2">
        <w:rPr>
          <w:rFonts w:ascii="Times New Roman" w:hAnsi="Times New Roman" w:cs="Times New Roman"/>
          <w:i/>
          <w:iCs/>
          <w:sz w:val="24"/>
          <w:szCs w:val="24"/>
        </w:rPr>
        <w:t>W jakich fragmentach Ewangelii Jezus zachęca do wykony</w:t>
      </w:r>
      <w:r w:rsidRPr="00D361E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361E2">
        <w:rPr>
          <w:rFonts w:ascii="Times New Roman" w:hAnsi="Times New Roman" w:cs="Times New Roman"/>
          <w:i/>
          <w:iCs/>
          <w:sz w:val="24"/>
          <w:szCs w:val="24"/>
        </w:rPr>
        <w:t xml:space="preserve">ania uczynków miłosierdzia? </w:t>
      </w:r>
      <w:r w:rsidRPr="00D361E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9975C28" w14:textId="77777777" w:rsidR="00D361E2" w:rsidRPr="00D361E2" w:rsidRDefault="00D361E2" w:rsidP="00D361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61E2">
        <w:rPr>
          <w:rFonts w:ascii="Times New Roman" w:hAnsi="Times New Roman" w:cs="Times New Roman"/>
          <w:i/>
          <w:iCs/>
          <w:sz w:val="24"/>
          <w:szCs w:val="24"/>
        </w:rPr>
        <w:t xml:space="preserve">Jakie znasz uczynki miłosierne? </w:t>
      </w:r>
      <w:r w:rsidRPr="00D361E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A0E4815" w14:textId="77777777" w:rsidR="00D361E2" w:rsidRPr="00D361E2" w:rsidRDefault="00D361E2" w:rsidP="00D361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61E2">
        <w:rPr>
          <w:rFonts w:ascii="Times New Roman" w:hAnsi="Times New Roman" w:cs="Times New Roman"/>
          <w:i/>
          <w:iCs/>
          <w:sz w:val="24"/>
          <w:szCs w:val="24"/>
        </w:rPr>
        <w:t xml:space="preserve">Co to znaczy kierować się wyobraźnią miłosierdzia? </w:t>
      </w:r>
      <w:r w:rsidRPr="00D361E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244B7F8" w14:textId="3EB75395" w:rsidR="00DA33E5" w:rsidRPr="00D361E2" w:rsidRDefault="00D361E2" w:rsidP="00D361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361E2">
        <w:rPr>
          <w:rFonts w:ascii="Times New Roman" w:hAnsi="Times New Roman" w:cs="Times New Roman"/>
          <w:i/>
          <w:iCs/>
          <w:sz w:val="24"/>
          <w:szCs w:val="24"/>
        </w:rPr>
        <w:t>Gdzie dzisiaj istnieje pilna konieczność udzielenia pomocy?</w:t>
      </w:r>
    </w:p>
    <w:p w14:paraId="05893667" w14:textId="77777777" w:rsidR="00D361E2" w:rsidRDefault="00D361E2" w:rsidP="00DA3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EAC3D" w14:textId="1126C1B4" w:rsidR="00136B51" w:rsidRDefault="00DA33E5" w:rsidP="00DA33E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19</w:t>
      </w:r>
      <w:r w:rsidR="00D361E2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136B51" w:rsidSect="00D361E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533"/>
    <w:multiLevelType w:val="hybridMultilevel"/>
    <w:tmpl w:val="0794FF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217F7"/>
    <w:multiLevelType w:val="hybridMultilevel"/>
    <w:tmpl w:val="48A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504A"/>
    <w:multiLevelType w:val="hybridMultilevel"/>
    <w:tmpl w:val="C16E20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50"/>
    <w:rsid w:val="00136B51"/>
    <w:rsid w:val="00810450"/>
    <w:rsid w:val="00D361E2"/>
    <w:rsid w:val="00D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7FCD"/>
  <w15:chartTrackingRefBased/>
  <w15:docId w15:val="{1EF7F076-DD93-4AF3-84E2-78B34539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3E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3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33E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3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2021-07-01T20:09:00Z</dcterms:created>
  <dcterms:modified xsi:type="dcterms:W3CDTF">2021-07-01T20:30:00Z</dcterms:modified>
</cp:coreProperties>
</file>