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B9AD6B6" w:rsidR="00CF48D8" w:rsidRPr="00B81C6C" w:rsidRDefault="003F397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26. Przemienienie na górze Tabor</w:t>
      </w:r>
    </w:p>
    <w:p w14:paraId="41E0D1D0" w14:textId="1095DBA6" w:rsidR="00CF48D8" w:rsidRPr="00C76D2E" w:rsidRDefault="00CF48D8" w:rsidP="003F397D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F397D" w:rsidRPr="003F397D">
        <w:rPr>
          <w:rFonts w:ascii="Times New Roman" w:hAnsi="Times New Roman" w:cs="Times New Roman"/>
          <w:color w:val="000000"/>
          <w:sz w:val="24"/>
          <w:szCs w:val="23"/>
        </w:rPr>
        <w:t>Zapoznanie uczniów z wydarzeniem przemienienia Pańskiego. Ukazanie wyjątkowości, znaczenia i sposobu spotka</w:t>
      </w:r>
      <w:r w:rsidR="003F397D">
        <w:rPr>
          <w:rFonts w:ascii="Times New Roman" w:hAnsi="Times New Roman" w:cs="Times New Roman"/>
          <w:color w:val="000000"/>
          <w:sz w:val="24"/>
          <w:szCs w:val="23"/>
        </w:rPr>
        <w:t>nia z Chrystusem jako Bogiem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67C1B5EC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C76D2E" w:rsidRPr="00C76D2E">
        <w:rPr>
          <w:rFonts w:ascii="Times New Roman" w:hAnsi="Times New Roman" w:cs="Times New Roman"/>
          <w:iCs/>
          <w:sz w:val="24"/>
          <w:szCs w:val="28"/>
        </w:rPr>
        <w:t>opc</w:t>
      </w:r>
      <w:r w:rsidR="003F397D">
        <w:rPr>
          <w:rFonts w:ascii="Times New Roman" w:hAnsi="Times New Roman" w:cs="Times New Roman"/>
          <w:iCs/>
          <w:sz w:val="24"/>
          <w:szCs w:val="28"/>
        </w:rPr>
        <w:t>jonalnie: rzutnik i pro</w:t>
      </w:r>
      <w:r w:rsidR="003F397D">
        <w:rPr>
          <w:rFonts w:ascii="Times New Roman" w:hAnsi="Times New Roman" w:cs="Times New Roman"/>
          <w:iCs/>
          <w:sz w:val="24"/>
          <w:szCs w:val="28"/>
        </w:rPr>
        <w:softHyphen/>
        <w:t>jektor.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3FFDF4A8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3F397D">
        <w:rPr>
          <w:rFonts w:ascii="Times New Roman" w:hAnsi="Times New Roman" w:cs="Times New Roman"/>
          <w:i/>
          <w:sz w:val="24"/>
          <w:szCs w:val="28"/>
        </w:rPr>
        <w:t>Wierzę w Boga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2AE495EB" w:rsidR="009D1BB3" w:rsidRPr="009D1BB3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>
        <w:rPr>
          <w:rFonts w:ascii="Times New Roman" w:hAnsi="Times New Roman" w:cs="Times New Roman"/>
          <w:iCs/>
          <w:sz w:val="24"/>
          <w:szCs w:val="28"/>
        </w:rPr>
        <w:t xml:space="preserve"> s.</w:t>
      </w:r>
      <w:r w:rsidR="003F397D">
        <w:rPr>
          <w:rFonts w:ascii="Times New Roman" w:hAnsi="Times New Roman" w:cs="Times New Roman"/>
          <w:iCs/>
          <w:sz w:val="24"/>
          <w:szCs w:val="28"/>
        </w:rPr>
        <w:t>125</w:t>
      </w:r>
      <w:r w:rsid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3782BCF9" w14:textId="458610B8" w:rsidR="006144D2" w:rsidRDefault="003F397D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PU s.126 i KP.Zad.1. s.51.</w:t>
      </w:r>
    </w:p>
    <w:p w14:paraId="13873843" w14:textId="414DCC27" w:rsidR="003F397D" w:rsidRDefault="003F397D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Przemienienie Pańskie: </w:t>
      </w:r>
      <w:r w:rsidRPr="003F397D">
        <w:rPr>
          <w:rFonts w:ascii="Times New Roman" w:hAnsi="Times New Roman" w:cs="Times New Roman"/>
          <w:bCs/>
          <w:sz w:val="24"/>
          <w:szCs w:val="28"/>
        </w:rPr>
        <w:t>Łk</w:t>
      </w:r>
      <w:r w:rsidRPr="003F397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F397D">
        <w:rPr>
          <w:rFonts w:ascii="Times New Roman" w:hAnsi="Times New Roman" w:cs="Times New Roman"/>
          <w:sz w:val="24"/>
          <w:szCs w:val="28"/>
        </w:rPr>
        <w:t>9,28-36</w:t>
      </w:r>
      <w:r>
        <w:rPr>
          <w:rFonts w:ascii="Times New Roman" w:hAnsi="Times New Roman" w:cs="Times New Roman"/>
          <w:sz w:val="24"/>
          <w:szCs w:val="28"/>
        </w:rPr>
        <w:t xml:space="preserve"> (PU s.127 lub film).</w:t>
      </w:r>
    </w:p>
    <w:p w14:paraId="3A24D129" w14:textId="1380852B" w:rsidR="003F397D" w:rsidRDefault="003F397D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s.52.</w:t>
      </w:r>
    </w:p>
    <w:p w14:paraId="44817C2B" w14:textId="3DED9F97" w:rsidR="003F397D" w:rsidRDefault="003F397D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Namiot Spotkania – PU. s.128.</w:t>
      </w:r>
    </w:p>
    <w:p w14:paraId="60102AA9" w14:textId="58125767" w:rsidR="003F397D" w:rsidRDefault="003F397D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04AB6F75" w14:textId="64DE8EE3" w:rsidR="0000489A" w:rsidRPr="0000489A" w:rsidRDefault="0000489A" w:rsidP="0000489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0489A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00489A">
        <w:rPr>
          <w:rFonts w:ascii="Times New Roman" w:hAnsi="Times New Roman" w:cs="Times New Roman"/>
          <w:sz w:val="24"/>
          <w:szCs w:val="28"/>
        </w:rPr>
        <w:t>Ps 27 (PU s.129).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B27F83B" w14:textId="77777777" w:rsidR="003F397D" w:rsidRPr="003F397D" w:rsidRDefault="003F397D" w:rsidP="003F397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F397D">
        <w:rPr>
          <w:rFonts w:ascii="Times New Roman" w:hAnsi="Times New Roman" w:cs="Times New Roman"/>
          <w:sz w:val="24"/>
          <w:szCs w:val="28"/>
        </w:rPr>
        <w:t>Bóg Ojciec chciał objawić boską chwałę Jezusa, dlatego Jezus na szczycie góry przemienił się w obecności uczniów, aby ich umocnić. Głos Ojca z nieba nazwał Jezusa „wybranym Synem”, którego należy słuchać. Przemienienie miało pomóc uczniom zrozumieć śmierć i zmartwychwstanie Chrystusa (zob. Youcat 93).</w:t>
      </w:r>
    </w:p>
    <w:p w14:paraId="0740DA87" w14:textId="308F7D93" w:rsidR="00D42550" w:rsidRDefault="003F397D" w:rsidP="003F397D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3F397D">
        <w:rPr>
          <w:rFonts w:ascii="Times New Roman" w:hAnsi="Times New Roman" w:cs="Times New Roman"/>
          <w:sz w:val="24"/>
          <w:szCs w:val="28"/>
        </w:rPr>
        <w:t>W dniu, w którym wspominamy przemienienie Jezusa, liturgia wyjaśnia nam sens tego wydarzenia: „On objawił swoją chwałę wobec wybranych świadków, a Jego ciało podobne do naszego zajaśniało niezwykłym bla</w:t>
      </w:r>
      <w:r w:rsidRPr="003F397D">
        <w:rPr>
          <w:rFonts w:ascii="Times New Roman" w:hAnsi="Times New Roman" w:cs="Times New Roman"/>
          <w:sz w:val="24"/>
          <w:szCs w:val="28"/>
        </w:rPr>
        <w:softHyphen/>
        <w:t>skiem. W ten sposób umocnił serca uczniów, aby nie ulegli zgorszeniu krzyża, a całemu Kościołowi dał nadzieję, że osiągnie chwałę, którą sam zajaśniał jako jego Głowa” (</w:t>
      </w:r>
      <w:r w:rsidRPr="003F397D">
        <w:rPr>
          <w:rFonts w:ascii="Times New Roman" w:hAnsi="Times New Roman" w:cs="Times New Roman"/>
          <w:i/>
          <w:iCs/>
          <w:sz w:val="24"/>
          <w:szCs w:val="28"/>
        </w:rPr>
        <w:t>Prefacja o Przemienieniu Pańskim</w:t>
      </w:r>
      <w:r w:rsidRPr="003F397D">
        <w:rPr>
          <w:rFonts w:ascii="Times New Roman" w:hAnsi="Times New Roman" w:cs="Times New Roman"/>
          <w:sz w:val="24"/>
          <w:szCs w:val="28"/>
        </w:rPr>
        <w:t>).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30F22662" w:rsidR="00EA0524" w:rsidRPr="00B81C6C" w:rsidRDefault="003F397D" w:rsidP="00071CB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s.52.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E355" w14:textId="77777777" w:rsidR="00572E2F" w:rsidRDefault="00572E2F" w:rsidP="00B96BBD">
      <w:pPr>
        <w:spacing w:after="0" w:line="240" w:lineRule="auto"/>
      </w:pPr>
      <w:r>
        <w:separator/>
      </w:r>
    </w:p>
  </w:endnote>
  <w:endnote w:type="continuationSeparator" w:id="0">
    <w:p w14:paraId="5078516A" w14:textId="77777777" w:rsidR="00572E2F" w:rsidRDefault="00572E2F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2C7B" w14:textId="77777777" w:rsidR="00572E2F" w:rsidRDefault="00572E2F" w:rsidP="00B96BBD">
      <w:pPr>
        <w:spacing w:after="0" w:line="240" w:lineRule="auto"/>
      </w:pPr>
      <w:r>
        <w:separator/>
      </w:r>
    </w:p>
  </w:footnote>
  <w:footnote w:type="continuationSeparator" w:id="0">
    <w:p w14:paraId="539FCE62" w14:textId="77777777" w:rsidR="00572E2F" w:rsidRDefault="00572E2F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489A"/>
    <w:rsid w:val="00071CB7"/>
    <w:rsid w:val="00082B2B"/>
    <w:rsid w:val="000D7857"/>
    <w:rsid w:val="000E1E58"/>
    <w:rsid w:val="000F7482"/>
    <w:rsid w:val="00143366"/>
    <w:rsid w:val="0017311B"/>
    <w:rsid w:val="001E6EBB"/>
    <w:rsid w:val="002017FE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F1320"/>
    <w:rsid w:val="00506A57"/>
    <w:rsid w:val="005102EF"/>
    <w:rsid w:val="00537DB4"/>
    <w:rsid w:val="0054606A"/>
    <w:rsid w:val="0056527D"/>
    <w:rsid w:val="00572E2F"/>
    <w:rsid w:val="005806B9"/>
    <w:rsid w:val="006144D2"/>
    <w:rsid w:val="0064303D"/>
    <w:rsid w:val="00651D10"/>
    <w:rsid w:val="006544D4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C6A8-3AD7-4DE8-8C8C-1A5BC184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2021-08-04T12:24:00Z</dcterms:created>
  <dcterms:modified xsi:type="dcterms:W3CDTF">2021-08-05T19:32:00Z</dcterms:modified>
</cp:coreProperties>
</file>