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DDEA15B" w:rsidR="00CF48D8" w:rsidRPr="00B81C6C" w:rsidRDefault="000F087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33. Chrzest święty początkiem drogi do Ojca</w:t>
      </w:r>
    </w:p>
    <w:p w14:paraId="41E0D1D0" w14:textId="3E78769E" w:rsidR="00CF48D8" w:rsidRPr="00C76D2E" w:rsidRDefault="00CF48D8" w:rsidP="000F087A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F087A" w:rsidRPr="000F087A">
        <w:rPr>
          <w:rFonts w:ascii="Times New Roman" w:hAnsi="Times New Roman" w:cs="Times New Roman"/>
          <w:color w:val="000000"/>
          <w:sz w:val="24"/>
          <w:szCs w:val="23"/>
        </w:rPr>
        <w:t>Ukazanie sakramentu chrztu jako przymierza z Bogiem. Uświadomienie, że sakrament chrztu jest fundamentem życia chrześcijań</w:t>
      </w:r>
      <w:r w:rsidR="000F087A" w:rsidRPr="000F087A">
        <w:rPr>
          <w:rFonts w:ascii="Times New Roman" w:hAnsi="Times New Roman" w:cs="Times New Roman"/>
          <w:color w:val="000000"/>
          <w:sz w:val="24"/>
          <w:szCs w:val="23"/>
        </w:rPr>
        <w:softHyphen/>
        <w:t>skiego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1B4199F1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AA3096" w:rsidRPr="00AA3096">
        <w:rPr>
          <w:rFonts w:ascii="Times New Roman" w:hAnsi="Times New Roman" w:cs="Times New Roman"/>
          <w:sz w:val="24"/>
          <w:szCs w:val="28"/>
        </w:rPr>
        <w:t>obraz przedstawiają</w:t>
      </w:r>
      <w:r w:rsidR="00AA3096" w:rsidRPr="00AA3096">
        <w:rPr>
          <w:rFonts w:ascii="Times New Roman" w:hAnsi="Times New Roman" w:cs="Times New Roman"/>
          <w:sz w:val="24"/>
          <w:szCs w:val="28"/>
        </w:rPr>
        <w:softHyphen/>
        <w:t>cy chrzest Jezusa, zdjęcia lub obrazy ukazujące sakrament chrzt</w:t>
      </w:r>
      <w:r w:rsidR="00AA3096">
        <w:rPr>
          <w:rFonts w:ascii="Times New Roman" w:hAnsi="Times New Roman" w:cs="Times New Roman"/>
          <w:sz w:val="24"/>
          <w:szCs w:val="28"/>
        </w:rPr>
        <w:t>u, arkusz z mapą życia Kościoła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1B8CBD2B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AA3096">
        <w:rPr>
          <w:rFonts w:ascii="Times New Roman" w:hAnsi="Times New Roman" w:cs="Times New Roman"/>
          <w:sz w:val="24"/>
          <w:szCs w:val="28"/>
        </w:rPr>
        <w:t xml:space="preserve">śpiewem </w:t>
      </w:r>
      <w:r w:rsidR="00AA3096">
        <w:rPr>
          <w:rFonts w:ascii="Times New Roman" w:hAnsi="Times New Roman" w:cs="Times New Roman"/>
          <w:i/>
          <w:sz w:val="24"/>
          <w:szCs w:val="28"/>
        </w:rPr>
        <w:t>Com przyrzekł Bogu</w:t>
      </w:r>
      <w:r w:rsidR="007A2819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AA3096">
        <w:rPr>
          <w:rFonts w:ascii="Times New Roman" w:hAnsi="Times New Roman" w:cs="Times New Roman"/>
          <w:sz w:val="24"/>
          <w:szCs w:val="28"/>
        </w:rPr>
        <w:t>, temat.</w:t>
      </w:r>
    </w:p>
    <w:p w14:paraId="7A882C65" w14:textId="781DCFDA" w:rsidR="00CD18DB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Mapa życia Kościoła – pierwszy strumień (chrzest)</w:t>
      </w:r>
      <w:r w:rsidR="00CD18DB">
        <w:rPr>
          <w:rFonts w:ascii="Times New Roman" w:hAnsi="Times New Roman" w:cs="Times New Roman"/>
          <w:sz w:val="24"/>
          <w:szCs w:val="28"/>
        </w:rPr>
        <w:t>.</w:t>
      </w:r>
    </w:p>
    <w:p w14:paraId="2ABBE01F" w14:textId="57229203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Emocje w pierwszym dniu (szkoły, Komunii Świętej, samodzielnego powrotu do domu itp.). Rola słów wsparcia i zachęty kochającej osoby.</w:t>
      </w:r>
    </w:p>
    <w:p w14:paraId="70CFC6D7" w14:textId="645076B1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AA3096">
        <w:rPr>
          <w:rFonts w:ascii="Times New Roman" w:hAnsi="Times New Roman" w:cs="Times New Roman"/>
          <w:sz w:val="24"/>
          <w:szCs w:val="28"/>
        </w:rPr>
        <w:t>Łk 3,21-22</w:t>
      </w:r>
      <w:r>
        <w:rPr>
          <w:rFonts w:ascii="Times New Roman" w:hAnsi="Times New Roman" w:cs="Times New Roman"/>
          <w:sz w:val="24"/>
          <w:szCs w:val="28"/>
        </w:rPr>
        <w:t xml:space="preserve"> (PU s.161). Więź Jezusa z Ojcem.</w:t>
      </w:r>
    </w:p>
    <w:p w14:paraId="4061002C" w14:textId="4EB6B682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Chrzest i dziecięctwo Boże – katecheta.</w:t>
      </w:r>
    </w:p>
    <w:p w14:paraId="32B38A8F" w14:textId="1FFE1B49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Dlaczego chrzci się dzieci? Pogadanka.</w:t>
      </w:r>
    </w:p>
    <w:p w14:paraId="72698101" w14:textId="16A6E258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Zdjęcie i napis na mapie życia Kościoła.</w:t>
      </w:r>
    </w:p>
    <w:p w14:paraId="1B46125A" w14:textId="4B7F4EF6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Dziękczynienie za chrzest. Jak otwierać się na łaskę?</w:t>
      </w:r>
    </w:p>
    <w:p w14:paraId="6E050CFB" w14:textId="5D2BD25E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Śpiew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Przez chrztu świętego</w:t>
      </w:r>
      <w:r>
        <w:rPr>
          <w:rFonts w:ascii="Times New Roman" w:hAnsi="Times New Roman" w:cs="Times New Roman"/>
          <w:sz w:val="24"/>
          <w:szCs w:val="28"/>
        </w:rPr>
        <w:t xml:space="preserve"> (PU s.163).</w:t>
      </w:r>
    </w:p>
    <w:p w14:paraId="753251E4" w14:textId="10B715AB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5AC6EF80" w14:textId="2F126D70" w:rsidR="00AA3096" w:rsidRDefault="00AA3096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s.67.</w:t>
      </w:r>
    </w:p>
    <w:p w14:paraId="514229D7" w14:textId="3C524B6B" w:rsidR="00652194" w:rsidRPr="00652194" w:rsidRDefault="00652194" w:rsidP="0065219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52194">
        <w:rPr>
          <w:rFonts w:ascii="Times New Roman" w:hAnsi="Times New Roman" w:cs="Times New Roman"/>
          <w:sz w:val="24"/>
          <w:szCs w:val="28"/>
        </w:rPr>
        <w:t xml:space="preserve">Modlitwa: </w:t>
      </w:r>
      <w:r w:rsidRPr="00652194">
        <w:rPr>
          <w:rFonts w:ascii="Times New Roman" w:hAnsi="Times New Roman" w:cs="Times New Roman"/>
          <w:i/>
          <w:sz w:val="24"/>
          <w:szCs w:val="28"/>
        </w:rPr>
        <w:t>Chwała Ojcu.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026FCE0F" w:rsidR="00D42550" w:rsidRDefault="00AA3096" w:rsidP="00E945B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A3096">
        <w:rPr>
          <w:rFonts w:ascii="Times New Roman" w:hAnsi="Times New Roman" w:cs="Times New Roman"/>
          <w:sz w:val="24"/>
          <w:szCs w:val="28"/>
        </w:rPr>
        <w:t>Chrzest jest pierwszym sakramentem, który otwiera mi drogę do innych sakramentów. Jest zawarciem przymierza z Bogiem. Czyni mnie umiłowanym dzieckiem Bożym i otwiera na dzia</w:t>
      </w:r>
      <w:r w:rsidRPr="00AA3096">
        <w:rPr>
          <w:rFonts w:ascii="Times New Roman" w:hAnsi="Times New Roman" w:cs="Times New Roman"/>
          <w:sz w:val="24"/>
          <w:szCs w:val="28"/>
        </w:rPr>
        <w:softHyphen/>
        <w:t>łanie łaski. Chrzest zmywa z mojej duszy grzech pierw</w:t>
      </w:r>
      <w:r>
        <w:rPr>
          <w:rFonts w:ascii="Times New Roman" w:hAnsi="Times New Roman" w:cs="Times New Roman"/>
          <w:sz w:val="24"/>
          <w:szCs w:val="28"/>
        </w:rPr>
        <w:t>orodny i umożliwia mi zbawienie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2CEFD930" w:rsidR="00EA0524" w:rsidRPr="00534BF1" w:rsidRDefault="00AA3096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A3096">
        <w:rPr>
          <w:rFonts w:ascii="Times New Roman" w:hAnsi="Times New Roman" w:cs="Times New Roman"/>
          <w:sz w:val="24"/>
          <w:szCs w:val="28"/>
        </w:rPr>
        <w:t>W kartach pracy lub w zeszycie wklej swoje zdjęcie i podpisz je: „Umiłowane dziecko Boga”. Zapisz też datę swojego chrztu i imiona rodziców chrzestnych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21414" w14:textId="77777777" w:rsidR="00816001" w:rsidRDefault="00816001" w:rsidP="00B96BBD">
      <w:pPr>
        <w:spacing w:after="0" w:line="240" w:lineRule="auto"/>
      </w:pPr>
      <w:r>
        <w:separator/>
      </w:r>
    </w:p>
  </w:endnote>
  <w:endnote w:type="continuationSeparator" w:id="0">
    <w:p w14:paraId="4D8352D3" w14:textId="77777777" w:rsidR="00816001" w:rsidRDefault="00816001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32430" w14:textId="77777777" w:rsidR="00816001" w:rsidRDefault="00816001" w:rsidP="00B96BBD">
      <w:pPr>
        <w:spacing w:after="0" w:line="240" w:lineRule="auto"/>
      </w:pPr>
      <w:r>
        <w:separator/>
      </w:r>
    </w:p>
  </w:footnote>
  <w:footnote w:type="continuationSeparator" w:id="0">
    <w:p w14:paraId="2B6C6172" w14:textId="77777777" w:rsidR="00816001" w:rsidRDefault="00816001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43366"/>
    <w:rsid w:val="0017311B"/>
    <w:rsid w:val="001E6EBB"/>
    <w:rsid w:val="002017FE"/>
    <w:rsid w:val="002A2246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2194"/>
    <w:rsid w:val="006544D4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16001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66D1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D42D-522C-42CA-966E-1D38003F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2021-08-04T13:19:00Z</dcterms:created>
  <dcterms:modified xsi:type="dcterms:W3CDTF">2021-08-05T19:37:00Z</dcterms:modified>
</cp:coreProperties>
</file>