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94E44" w14:textId="35CDA061" w:rsidR="003600E6" w:rsidRPr="003600E6" w:rsidRDefault="00F81C2A" w:rsidP="003600E6">
      <w:pPr>
        <w:pStyle w:val="TEKSTGLOWNYM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Litania</w:t>
      </w:r>
      <w:r w:rsidR="003600E6" w:rsidRPr="003600E6">
        <w:rPr>
          <w:b/>
          <w:bCs/>
          <w:i/>
          <w:iCs/>
        </w:rPr>
        <w:t xml:space="preserve"> do Serca Pana Jezusa</w:t>
      </w:r>
    </w:p>
    <w:p w14:paraId="4C433BD2" w14:textId="3E2A48C7" w:rsidR="00CB7DB0" w:rsidRPr="003600E6" w:rsidRDefault="00CB7DB0" w:rsidP="003600E6">
      <w:pPr>
        <w:spacing w:after="0" w:line="360" w:lineRule="auto"/>
        <w:rPr>
          <w:rFonts w:ascii="ClassGarmndEU" w:hAnsi="ClassGarmndEU"/>
          <w:sz w:val="24"/>
          <w:szCs w:val="24"/>
        </w:rPr>
      </w:pPr>
    </w:p>
    <w:p w14:paraId="0D857196" w14:textId="039A6AC9" w:rsidR="003600E6" w:rsidRDefault="00F81C2A" w:rsidP="003600E6">
      <w:pPr>
        <w:spacing w:after="0" w:line="360" w:lineRule="auto"/>
        <w:rPr>
          <w:rFonts w:ascii="ClassGarmndEU" w:hAnsi="ClassGarmndEU"/>
          <w:sz w:val="24"/>
          <w:szCs w:val="24"/>
        </w:rPr>
      </w:pPr>
      <w:r>
        <w:rPr>
          <w:rFonts w:ascii="ClassGarmndEU" w:hAnsi="ClassGarmndEU"/>
          <w:sz w:val="24"/>
          <w:szCs w:val="24"/>
        </w:rPr>
        <w:t xml:space="preserve">Kyrie </w:t>
      </w:r>
      <w:proofErr w:type="spellStart"/>
      <w:r>
        <w:rPr>
          <w:rFonts w:ascii="ClassGarmndEU" w:hAnsi="ClassGarmndEU"/>
          <w:sz w:val="24"/>
          <w:szCs w:val="24"/>
        </w:rPr>
        <w:t>eleison</w:t>
      </w:r>
      <w:proofErr w:type="spellEnd"/>
      <w:r>
        <w:rPr>
          <w:rFonts w:ascii="ClassGarmndEU" w:hAnsi="ClassGarmndEU"/>
          <w:sz w:val="24"/>
          <w:szCs w:val="24"/>
        </w:rPr>
        <w:t xml:space="preserve">, Chryste </w:t>
      </w:r>
      <w:proofErr w:type="spellStart"/>
      <w:r>
        <w:rPr>
          <w:rFonts w:ascii="ClassGarmndEU" w:hAnsi="ClassGarmndEU"/>
          <w:sz w:val="24"/>
          <w:szCs w:val="24"/>
        </w:rPr>
        <w:t>eleison</w:t>
      </w:r>
      <w:proofErr w:type="spellEnd"/>
      <w:r>
        <w:rPr>
          <w:rFonts w:ascii="ClassGarmndEU" w:hAnsi="ClassGarmndEU"/>
          <w:sz w:val="24"/>
          <w:szCs w:val="24"/>
        </w:rPr>
        <w:t xml:space="preserve">, Kyrie </w:t>
      </w:r>
      <w:proofErr w:type="spellStart"/>
      <w:r>
        <w:rPr>
          <w:rFonts w:ascii="ClassGarmndEU" w:hAnsi="ClassGarmndEU"/>
          <w:sz w:val="24"/>
          <w:szCs w:val="24"/>
        </w:rPr>
        <w:t>elei</w:t>
      </w:r>
      <w:bookmarkStart w:id="0" w:name="_GoBack"/>
      <w:bookmarkEnd w:id="0"/>
      <w:r w:rsidR="003600E6" w:rsidRPr="003600E6">
        <w:rPr>
          <w:rFonts w:ascii="ClassGarmndEU" w:hAnsi="ClassGarmndEU"/>
          <w:sz w:val="24"/>
          <w:szCs w:val="24"/>
        </w:rPr>
        <w:t>son</w:t>
      </w:r>
      <w:proofErr w:type="spellEnd"/>
      <w:r w:rsidR="003600E6" w:rsidRPr="003600E6">
        <w:rPr>
          <w:rFonts w:ascii="ClassGarmndEU" w:hAnsi="ClassGarmndEU"/>
          <w:sz w:val="24"/>
          <w:szCs w:val="24"/>
        </w:rPr>
        <w:t xml:space="preserve">.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Chryste, usłysz nas. Chryste, wysłuchaj nas.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Ojcze z nieba, Boże,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Synu, Odkupicielu świata, Boże,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Duchu Święty, Boże,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Święta Trójco, jedyny Boże,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Syna Ojca Przedwiecznego,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w łonie Matki – Dziewicy przez Ducha Świętego utworzone,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ze Słowem Bożym istotowo zjednoczone,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nieskończonego majestatu,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świątynio Boga,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przybytku Najwyższego,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domie Boży i bramo niebios,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gorejące ognisko miłości,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sprawiedliwości i miłości skarbnico,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dobroci i miłości pełne,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cnót wszelkich bezdenna głębino,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wszelkiej chwały najgodniejsze,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królu i zjednoczenie serc wszystkich,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w którym są wszystkie skarby mądrości i umiejętności,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w którym mieszka cała pełnia Bóstwa,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w którym sobie Ojciec bardzo upodobał,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z którego pełni wszyscyśmy otrzymali, zmiłuj się </w:t>
      </w:r>
      <w:r w:rsidR="003600E6" w:rsidRPr="003600E6">
        <w:rPr>
          <w:rFonts w:ascii="ClassGarmndEU" w:hAnsi="ClassGarmndEU"/>
          <w:sz w:val="24"/>
          <w:szCs w:val="24"/>
        </w:rPr>
        <w:lastRenderedPageBreak/>
        <w:t xml:space="preserve">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odwieczne upragnienie świata,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cierpliwe i wielkiego miłosierdzia,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hojne dla wszystkich, którzy Cię wzywają,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źródło życia i świętości,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przebłaganie za grzechy nasze,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zelżywością napełnione,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dla nieprawości naszych starte,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aż do śmierci posłuszne,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włócznią przebite,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źródło wszelkiej pociechy,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życie i zmartwychwstanie nasze,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pokoju i pojednanie nasze,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krwawa ofiaro grzeszników,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zbawienie ufających Tobie,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nadziejo w Tobie umierających,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  <w:t xml:space="preserve">Serce Jezusa, rozkoszy wszystkich Świętych, zmiłuj się nad nami </w:t>
      </w:r>
      <w:r w:rsidR="003600E6" w:rsidRPr="003600E6">
        <w:rPr>
          <w:rFonts w:ascii="ClassGarmndEU" w:hAnsi="ClassGarmndEU"/>
          <w:sz w:val="24"/>
          <w:szCs w:val="24"/>
        </w:rPr>
        <w:br/>
      </w:r>
    </w:p>
    <w:p w14:paraId="231BD3C6" w14:textId="77777777" w:rsidR="003600E6" w:rsidRDefault="003600E6" w:rsidP="003600E6">
      <w:pPr>
        <w:spacing w:after="0" w:line="360" w:lineRule="auto"/>
        <w:rPr>
          <w:rFonts w:ascii="ClassGarmndEU" w:hAnsi="ClassGarmndEU"/>
          <w:b/>
          <w:bCs/>
          <w:sz w:val="24"/>
          <w:szCs w:val="24"/>
        </w:rPr>
      </w:pPr>
      <w:r w:rsidRPr="003600E6">
        <w:rPr>
          <w:rFonts w:ascii="ClassGarmndEU" w:hAnsi="ClassGarmndEU"/>
          <w:sz w:val="24"/>
          <w:szCs w:val="24"/>
        </w:rPr>
        <w:t xml:space="preserve">Baranku Boży, który gładzisz grzechy świata, przepuść nam, Panie </w:t>
      </w:r>
      <w:r w:rsidRPr="003600E6">
        <w:rPr>
          <w:rFonts w:ascii="ClassGarmndEU" w:hAnsi="ClassGarmndEU"/>
          <w:sz w:val="24"/>
          <w:szCs w:val="24"/>
        </w:rPr>
        <w:br/>
        <w:t xml:space="preserve">Baranku Boży, który gładzisz grzechy świata, wysłuchaj nas, Panie </w:t>
      </w:r>
      <w:r w:rsidRPr="003600E6">
        <w:rPr>
          <w:rFonts w:ascii="ClassGarmndEU" w:hAnsi="ClassGarmndEU"/>
          <w:sz w:val="24"/>
          <w:szCs w:val="24"/>
        </w:rPr>
        <w:br/>
        <w:t xml:space="preserve">Baranku Boży, który gładzisz grzechy świata, zmiłuj się nad nami </w:t>
      </w:r>
      <w:r w:rsidRPr="003600E6">
        <w:rPr>
          <w:rFonts w:ascii="ClassGarmndEU" w:hAnsi="ClassGarmndEU"/>
          <w:sz w:val="24"/>
          <w:szCs w:val="24"/>
        </w:rPr>
        <w:br/>
      </w:r>
    </w:p>
    <w:p w14:paraId="1EADE0B9" w14:textId="77777777" w:rsidR="003600E6" w:rsidRDefault="003600E6" w:rsidP="003600E6">
      <w:pPr>
        <w:spacing w:after="0" w:line="360" w:lineRule="auto"/>
        <w:jc w:val="both"/>
        <w:rPr>
          <w:rFonts w:ascii="ClassGarmndEU" w:hAnsi="ClassGarmndEU"/>
          <w:sz w:val="24"/>
          <w:szCs w:val="24"/>
        </w:rPr>
      </w:pPr>
      <w:r w:rsidRPr="003600E6">
        <w:rPr>
          <w:rFonts w:ascii="ClassGarmndEU" w:hAnsi="ClassGarmndEU"/>
          <w:b/>
          <w:bCs/>
          <w:sz w:val="24"/>
          <w:szCs w:val="24"/>
        </w:rPr>
        <w:t>P.:</w:t>
      </w:r>
      <w:r w:rsidRPr="003600E6">
        <w:rPr>
          <w:rFonts w:ascii="ClassGarmndEU" w:hAnsi="ClassGarmndEU"/>
          <w:sz w:val="24"/>
          <w:szCs w:val="24"/>
        </w:rPr>
        <w:t xml:space="preserve"> Jezu cichy i pokornego Serca. </w:t>
      </w:r>
    </w:p>
    <w:p w14:paraId="5117549A" w14:textId="77777777" w:rsidR="003600E6" w:rsidRDefault="003600E6" w:rsidP="003600E6">
      <w:pPr>
        <w:spacing w:after="0" w:line="360" w:lineRule="auto"/>
        <w:jc w:val="both"/>
        <w:rPr>
          <w:rFonts w:ascii="ClassGarmndEU" w:hAnsi="ClassGarmndEU"/>
          <w:sz w:val="24"/>
          <w:szCs w:val="24"/>
        </w:rPr>
      </w:pPr>
      <w:r w:rsidRPr="003600E6">
        <w:rPr>
          <w:rFonts w:ascii="ClassGarmndEU" w:hAnsi="ClassGarmndEU"/>
          <w:b/>
          <w:bCs/>
          <w:sz w:val="24"/>
          <w:szCs w:val="24"/>
        </w:rPr>
        <w:lastRenderedPageBreak/>
        <w:t xml:space="preserve">W.: </w:t>
      </w:r>
      <w:r w:rsidRPr="003600E6">
        <w:rPr>
          <w:rFonts w:ascii="ClassGarmndEU" w:hAnsi="ClassGarmndEU"/>
          <w:sz w:val="24"/>
          <w:szCs w:val="24"/>
        </w:rPr>
        <w:t xml:space="preserve">Uczyń serca nasze według Serca Twego. </w:t>
      </w:r>
    </w:p>
    <w:p w14:paraId="4362F011" w14:textId="77777777" w:rsidR="008935A4" w:rsidRDefault="003600E6" w:rsidP="003600E6">
      <w:pPr>
        <w:spacing w:after="0" w:line="360" w:lineRule="auto"/>
        <w:jc w:val="both"/>
        <w:rPr>
          <w:rFonts w:ascii="ClassGarmndEU" w:hAnsi="ClassGarmndEU"/>
          <w:sz w:val="24"/>
          <w:szCs w:val="24"/>
        </w:rPr>
      </w:pPr>
      <w:r w:rsidRPr="003600E6">
        <w:rPr>
          <w:rFonts w:ascii="ClassGarmndEU" w:hAnsi="ClassGarmndEU"/>
          <w:b/>
          <w:bCs/>
          <w:sz w:val="24"/>
          <w:szCs w:val="24"/>
        </w:rPr>
        <w:t>P.:</w:t>
      </w:r>
      <w:r w:rsidRPr="003600E6">
        <w:rPr>
          <w:rFonts w:ascii="ClassGarmndEU" w:hAnsi="ClassGarmndEU"/>
          <w:sz w:val="24"/>
          <w:szCs w:val="24"/>
        </w:rPr>
        <w:t xml:space="preserve"> Módlmy się: Wszechmogący, wieczny Boże, wejrzyj na Serce najmilszego Syna swego i na chwałę, i zadośćuczynienie, jakie w imieniu grzeszników Ci składa; daj się przebłagać tym, którzy żebrzą Twego miłosierdzia i racz udzielić przebaczenia w imię tegoż Syna swego, Jezusa Chrystusa, który z Tobą żyje i króluje na wieki wieków. </w:t>
      </w:r>
    </w:p>
    <w:p w14:paraId="764B5382" w14:textId="45A0A7C6" w:rsidR="003600E6" w:rsidRDefault="008935A4" w:rsidP="003600E6">
      <w:pPr>
        <w:spacing w:after="0" w:line="360" w:lineRule="auto"/>
        <w:jc w:val="both"/>
        <w:rPr>
          <w:rFonts w:ascii="ClassGarmndEU" w:hAnsi="ClassGarmndEU"/>
          <w:sz w:val="24"/>
          <w:szCs w:val="24"/>
        </w:rPr>
      </w:pPr>
      <w:r w:rsidRPr="003600E6">
        <w:rPr>
          <w:rFonts w:ascii="ClassGarmndEU" w:hAnsi="ClassGarmndEU"/>
          <w:b/>
          <w:bCs/>
          <w:sz w:val="24"/>
          <w:szCs w:val="24"/>
        </w:rPr>
        <w:t xml:space="preserve">W.: </w:t>
      </w:r>
      <w:r w:rsidR="003600E6" w:rsidRPr="003600E6">
        <w:rPr>
          <w:rFonts w:ascii="ClassGarmndEU" w:hAnsi="ClassGarmndEU"/>
          <w:sz w:val="24"/>
          <w:szCs w:val="24"/>
        </w:rPr>
        <w:t xml:space="preserve">Amen. </w:t>
      </w:r>
    </w:p>
    <w:sectPr w:rsidR="003600E6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927EE" w14:textId="77777777" w:rsidR="00126085" w:rsidRDefault="00126085" w:rsidP="00D60147">
      <w:pPr>
        <w:spacing w:after="0" w:line="240" w:lineRule="auto"/>
      </w:pPr>
      <w:r>
        <w:separator/>
      </w:r>
    </w:p>
  </w:endnote>
  <w:endnote w:type="continuationSeparator" w:id="0">
    <w:p w14:paraId="08261D43" w14:textId="77777777" w:rsidR="00126085" w:rsidRDefault="00126085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1"/>
    </w:tblGrid>
    <w:tr w:rsidR="00B70898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B70898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20A7D039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3600E6">
                <w:rPr>
                  <w:caps/>
                  <w:sz w:val="18"/>
                  <w:szCs w:val="18"/>
                </w:rPr>
                <w:t>62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3600E6">
                <w:rPr>
                  <w:sz w:val="18"/>
                  <w:szCs w:val="18"/>
                </w:rPr>
                <w:t>Uroczystość Najświętszego Serca Pana Jezusa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81C2A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274F2" w14:textId="77777777" w:rsidR="00126085" w:rsidRDefault="00126085" w:rsidP="00D60147">
      <w:pPr>
        <w:spacing w:after="0" w:line="240" w:lineRule="auto"/>
      </w:pPr>
      <w:r>
        <w:separator/>
      </w:r>
    </w:p>
  </w:footnote>
  <w:footnote w:type="continuationSeparator" w:id="0">
    <w:p w14:paraId="6B5B8525" w14:textId="77777777" w:rsidR="00126085" w:rsidRDefault="00126085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0666C"/>
    <w:rsid w:val="00126085"/>
    <w:rsid w:val="0014716C"/>
    <w:rsid w:val="00180F58"/>
    <w:rsid w:val="001946DC"/>
    <w:rsid w:val="002825E1"/>
    <w:rsid w:val="002908FC"/>
    <w:rsid w:val="002B5A13"/>
    <w:rsid w:val="00325126"/>
    <w:rsid w:val="00333262"/>
    <w:rsid w:val="00344661"/>
    <w:rsid w:val="00350085"/>
    <w:rsid w:val="00355D6C"/>
    <w:rsid w:val="003600E6"/>
    <w:rsid w:val="00364B9D"/>
    <w:rsid w:val="00385743"/>
    <w:rsid w:val="00396B1E"/>
    <w:rsid w:val="003C0F44"/>
    <w:rsid w:val="003E5233"/>
    <w:rsid w:val="00415292"/>
    <w:rsid w:val="004613E2"/>
    <w:rsid w:val="00461C55"/>
    <w:rsid w:val="004A2047"/>
    <w:rsid w:val="004A4463"/>
    <w:rsid w:val="004A7B17"/>
    <w:rsid w:val="005819CD"/>
    <w:rsid w:val="006045D2"/>
    <w:rsid w:val="006222FA"/>
    <w:rsid w:val="00663942"/>
    <w:rsid w:val="006F12FB"/>
    <w:rsid w:val="006F46A0"/>
    <w:rsid w:val="006F5D04"/>
    <w:rsid w:val="00703A62"/>
    <w:rsid w:val="00747D6C"/>
    <w:rsid w:val="00777F00"/>
    <w:rsid w:val="007C499D"/>
    <w:rsid w:val="00834FA7"/>
    <w:rsid w:val="0083586E"/>
    <w:rsid w:val="008629D6"/>
    <w:rsid w:val="00875AEF"/>
    <w:rsid w:val="008925E0"/>
    <w:rsid w:val="008935A4"/>
    <w:rsid w:val="008E10D4"/>
    <w:rsid w:val="008E558B"/>
    <w:rsid w:val="009504AE"/>
    <w:rsid w:val="009530DA"/>
    <w:rsid w:val="009812B8"/>
    <w:rsid w:val="009D4110"/>
    <w:rsid w:val="00A26132"/>
    <w:rsid w:val="00A52853"/>
    <w:rsid w:val="00A974FC"/>
    <w:rsid w:val="00B1089E"/>
    <w:rsid w:val="00B1628E"/>
    <w:rsid w:val="00B320EB"/>
    <w:rsid w:val="00B43B50"/>
    <w:rsid w:val="00B70898"/>
    <w:rsid w:val="00B80A38"/>
    <w:rsid w:val="00BE3557"/>
    <w:rsid w:val="00C1281D"/>
    <w:rsid w:val="00C36E58"/>
    <w:rsid w:val="00C50421"/>
    <w:rsid w:val="00CB7DB0"/>
    <w:rsid w:val="00CC502B"/>
    <w:rsid w:val="00CD750E"/>
    <w:rsid w:val="00CE455A"/>
    <w:rsid w:val="00D32DEC"/>
    <w:rsid w:val="00D47A5A"/>
    <w:rsid w:val="00D60147"/>
    <w:rsid w:val="00D66889"/>
    <w:rsid w:val="00D95C27"/>
    <w:rsid w:val="00E12CB5"/>
    <w:rsid w:val="00E24B3A"/>
    <w:rsid w:val="00E5256A"/>
    <w:rsid w:val="00E9324F"/>
    <w:rsid w:val="00EB19F7"/>
    <w:rsid w:val="00EE332A"/>
    <w:rsid w:val="00F0334B"/>
    <w:rsid w:val="00F33362"/>
    <w:rsid w:val="00F3474A"/>
    <w:rsid w:val="00F45D8A"/>
    <w:rsid w:val="00F669AF"/>
    <w:rsid w:val="00F77897"/>
    <w:rsid w:val="00F81C2A"/>
    <w:rsid w:val="00FC1D0E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30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0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8"/>
    <w:rsid w:val="00015B0B"/>
    <w:rsid w:val="000673DC"/>
    <w:rsid w:val="00132803"/>
    <w:rsid w:val="00174D52"/>
    <w:rsid w:val="003C7F8C"/>
    <w:rsid w:val="006062D9"/>
    <w:rsid w:val="00663EDC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62. Uroczystość Najświętszego Serca Pana Jezusa</dc:creator>
  <cp:keywords/>
  <dc:description/>
  <cp:lastModifiedBy>marzena.kosmala</cp:lastModifiedBy>
  <cp:revision>5</cp:revision>
  <dcterms:created xsi:type="dcterms:W3CDTF">2022-09-09T11:27:00Z</dcterms:created>
  <dcterms:modified xsi:type="dcterms:W3CDTF">2022-09-09T12:23:00Z</dcterms:modified>
</cp:coreProperties>
</file>