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A2612A0" w:rsidR="00CF48D8" w:rsidRPr="00477270" w:rsidRDefault="002C054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55. Przemienienie Pańskie</w:t>
      </w:r>
    </w:p>
    <w:p w14:paraId="41E0D1D0" w14:textId="7CDDEEF8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C054D" w:rsidRPr="002C054D">
        <w:rPr>
          <w:rFonts w:ascii="Times New Roman" w:hAnsi="Times New Roman" w:cs="Times New Roman"/>
          <w:bCs/>
          <w:sz w:val="24"/>
          <w:szCs w:val="28"/>
        </w:rPr>
        <w:t>Zapoznanie z historią przemieni</w:t>
      </w:r>
      <w:r w:rsidR="002C054D">
        <w:rPr>
          <w:rFonts w:ascii="Times New Roman" w:hAnsi="Times New Roman" w:cs="Times New Roman"/>
          <w:bCs/>
          <w:sz w:val="24"/>
          <w:szCs w:val="28"/>
        </w:rPr>
        <w:t>enia Pana Jezusa na górze Tabor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C628F88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2C054D">
        <w:rPr>
          <w:rFonts w:ascii="Times New Roman" w:hAnsi="Times New Roman" w:cs="Times New Roman"/>
          <w:sz w:val="24"/>
          <w:szCs w:val="28"/>
        </w:rPr>
        <w:t xml:space="preserve">Pismo Święte,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21403B80" w:rsidR="00267BC4" w:rsidRPr="00846F26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95DD4">
        <w:rPr>
          <w:rFonts w:ascii="Times New Roman" w:hAnsi="Times New Roman" w:cs="Times New Roman"/>
          <w:sz w:val="24"/>
          <w:szCs w:val="28"/>
        </w:rPr>
        <w:t xml:space="preserve"> </w:t>
      </w:r>
      <w:r w:rsidR="002C054D">
        <w:rPr>
          <w:rFonts w:ascii="Times New Roman" w:hAnsi="Times New Roman" w:cs="Times New Roman"/>
          <w:i/>
          <w:sz w:val="24"/>
          <w:szCs w:val="28"/>
        </w:rPr>
        <w:t>Wierzę w Boga.</w:t>
      </w:r>
    </w:p>
    <w:p w14:paraId="139ECA76" w14:textId="5EB12362" w:rsidR="00700F6B" w:rsidRPr="002A43B3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2A43B3">
        <w:rPr>
          <w:rFonts w:ascii="Times New Roman" w:hAnsi="Times New Roman" w:cs="Times New Roman"/>
          <w:sz w:val="24"/>
          <w:szCs w:val="28"/>
        </w:rPr>
        <w:t>Sprawdzenie pracy domowej</w:t>
      </w:r>
      <w:r w:rsidR="002A43B3" w:rsidRPr="002A43B3">
        <w:rPr>
          <w:rFonts w:ascii="Times New Roman" w:hAnsi="Times New Roman" w:cs="Times New Roman"/>
          <w:sz w:val="24"/>
          <w:szCs w:val="28"/>
        </w:rPr>
        <w:t xml:space="preserve"> i nawiązanie</w:t>
      </w:r>
      <w:r w:rsidR="002A43B3">
        <w:rPr>
          <w:rFonts w:ascii="Times New Roman" w:hAnsi="Times New Roman" w:cs="Times New Roman"/>
          <w:sz w:val="24"/>
          <w:szCs w:val="28"/>
        </w:rPr>
        <w:t xml:space="preserve"> do poprzedniej katechezy.</w:t>
      </w:r>
    </w:p>
    <w:p w14:paraId="088B4495" w14:textId="5565B193" w:rsidR="007C264C" w:rsidRDefault="002C054D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aktora. Jak aktor przemienia się w różne postacie?</w:t>
      </w:r>
    </w:p>
    <w:p w14:paraId="5949B8AA" w14:textId="02D6E96F" w:rsidR="002C054D" w:rsidRDefault="002C054D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2C054D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2C054D">
        <w:rPr>
          <w:rFonts w:ascii="Times New Roman" w:hAnsi="Times New Roman" w:cs="Times New Roman"/>
          <w:sz w:val="24"/>
          <w:szCs w:val="28"/>
        </w:rPr>
        <w:t xml:space="preserve"> 9,28-36</w:t>
      </w:r>
      <w:r>
        <w:rPr>
          <w:rFonts w:ascii="Times New Roman" w:hAnsi="Times New Roman" w:cs="Times New Roman"/>
          <w:sz w:val="24"/>
          <w:szCs w:val="28"/>
        </w:rPr>
        <w:t>. Pytania do tekstu. Ilustracja s.88.</w:t>
      </w:r>
    </w:p>
    <w:p w14:paraId="22DF0B1B" w14:textId="61D0A37B" w:rsidR="00330390" w:rsidRDefault="003303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</w:t>
      </w:r>
      <w:r w:rsidR="002C054D">
        <w:rPr>
          <w:rFonts w:ascii="Times New Roman" w:hAnsi="Times New Roman" w:cs="Times New Roman"/>
          <w:sz w:val="24"/>
          <w:szCs w:val="28"/>
        </w:rPr>
        <w:t>1</w:t>
      </w:r>
      <w:r w:rsidR="00846F26">
        <w:rPr>
          <w:rFonts w:ascii="Times New Roman" w:hAnsi="Times New Roman" w:cs="Times New Roman"/>
          <w:sz w:val="24"/>
          <w:szCs w:val="28"/>
        </w:rPr>
        <w:t xml:space="preserve"> s.</w:t>
      </w:r>
      <w:r w:rsidR="002A43B3">
        <w:rPr>
          <w:rFonts w:ascii="Times New Roman" w:hAnsi="Times New Roman" w:cs="Times New Roman"/>
          <w:sz w:val="24"/>
          <w:szCs w:val="28"/>
        </w:rPr>
        <w:t>8</w:t>
      </w:r>
      <w:r w:rsidR="002C054D">
        <w:rPr>
          <w:rFonts w:ascii="Times New Roman" w:hAnsi="Times New Roman" w:cs="Times New Roman"/>
          <w:sz w:val="24"/>
          <w:szCs w:val="28"/>
        </w:rPr>
        <w:t>9</w:t>
      </w:r>
      <w:r w:rsidR="007C264C">
        <w:rPr>
          <w:rFonts w:ascii="Times New Roman" w:hAnsi="Times New Roman" w:cs="Times New Roman"/>
          <w:sz w:val="24"/>
          <w:szCs w:val="28"/>
        </w:rPr>
        <w:t>.</w:t>
      </w:r>
    </w:p>
    <w:p w14:paraId="19388669" w14:textId="35363C76" w:rsidR="0073244A" w:rsidRDefault="002C054D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Przemienienie Pańskie umacnia wiarę. Zad.2 s.89.</w:t>
      </w:r>
    </w:p>
    <w:p w14:paraId="755CC438" w14:textId="06AAF873" w:rsidR="005C3DB3" w:rsidRPr="00ED7E55" w:rsidRDefault="00CE4D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2C054D">
        <w:rPr>
          <w:rFonts w:ascii="Times New Roman" w:hAnsi="Times New Roman" w:cs="Times New Roman"/>
          <w:i/>
          <w:sz w:val="24"/>
          <w:szCs w:val="28"/>
        </w:rPr>
        <w:t>Akt wiary, nadziei i miłości</w:t>
      </w:r>
      <w:r w:rsidR="002C054D">
        <w:rPr>
          <w:rFonts w:ascii="Times New Roman" w:hAnsi="Times New Roman" w:cs="Times New Roman"/>
          <w:sz w:val="24"/>
          <w:szCs w:val="28"/>
        </w:rPr>
        <w:t>.</w:t>
      </w:r>
    </w:p>
    <w:p w14:paraId="57580AF6" w14:textId="3C6C9A26" w:rsidR="00330390" w:rsidRPr="00846F26" w:rsidRDefault="002C054D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Zad.3 s.90</w:t>
      </w:r>
      <w:r w:rsidR="00330390">
        <w:rPr>
          <w:rFonts w:ascii="Times New Roman" w:hAnsi="Times New Roman" w:cs="Times New Roman"/>
          <w:sz w:val="24"/>
          <w:szCs w:val="24"/>
        </w:rPr>
        <w:t>.</w:t>
      </w:r>
    </w:p>
    <w:p w14:paraId="39F0F750" w14:textId="35A91E0E" w:rsidR="008A28E8" w:rsidRPr="00846F26" w:rsidRDefault="002C054D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Praca domowa s.90</w:t>
      </w:r>
      <w:r w:rsidR="00846F26" w:rsidRPr="00846F26">
        <w:rPr>
          <w:rFonts w:ascii="Times New Roman" w:hAnsi="Times New Roman" w:cs="Times New Roman"/>
          <w:sz w:val="24"/>
          <w:szCs w:val="28"/>
        </w:rPr>
        <w:t>.</w:t>
      </w:r>
    </w:p>
    <w:p w14:paraId="7B653F05" w14:textId="4A559215" w:rsidR="00714E30" w:rsidRPr="002A43B3" w:rsidRDefault="00494F67" w:rsidP="00CE4D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D90">
        <w:rPr>
          <w:rFonts w:ascii="Times New Roman" w:hAnsi="Times New Roman" w:cs="Times New Roman"/>
          <w:sz w:val="24"/>
          <w:szCs w:val="28"/>
        </w:rPr>
        <w:t>Modlitwa</w:t>
      </w:r>
      <w:r w:rsidR="007C264C" w:rsidRPr="00CE4D90">
        <w:rPr>
          <w:rFonts w:ascii="Times New Roman" w:hAnsi="Times New Roman" w:cs="Times New Roman"/>
          <w:sz w:val="24"/>
          <w:szCs w:val="28"/>
        </w:rPr>
        <w:t xml:space="preserve"> </w:t>
      </w:r>
      <w:r w:rsidR="002C054D">
        <w:rPr>
          <w:rFonts w:ascii="Times New Roman" w:hAnsi="Times New Roman" w:cs="Times New Roman"/>
          <w:sz w:val="24"/>
          <w:szCs w:val="28"/>
        </w:rPr>
        <w:t>jw.</w:t>
      </w:r>
      <w:bookmarkStart w:id="0" w:name="_GoBack"/>
      <w:bookmarkEnd w:id="0"/>
    </w:p>
    <w:sectPr w:rsidR="00714E30" w:rsidRPr="002A43B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2A43B3"/>
    <w:rsid w:val="002C054D"/>
    <w:rsid w:val="00330390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700F6B"/>
    <w:rsid w:val="0071233B"/>
    <w:rsid w:val="00714E30"/>
    <w:rsid w:val="0073244A"/>
    <w:rsid w:val="00767FDA"/>
    <w:rsid w:val="00770C8C"/>
    <w:rsid w:val="007C264C"/>
    <w:rsid w:val="007F7E50"/>
    <w:rsid w:val="00827B17"/>
    <w:rsid w:val="00846F26"/>
    <w:rsid w:val="008530C3"/>
    <w:rsid w:val="0086165B"/>
    <w:rsid w:val="00880C32"/>
    <w:rsid w:val="00885ACE"/>
    <w:rsid w:val="0089387E"/>
    <w:rsid w:val="008A28E8"/>
    <w:rsid w:val="008A603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E4D90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69AF-B352-41A1-879F-62DCB363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69</cp:revision>
  <dcterms:created xsi:type="dcterms:W3CDTF">2021-07-23T20:32:00Z</dcterms:created>
  <dcterms:modified xsi:type="dcterms:W3CDTF">2022-09-29T18:20:00Z</dcterms:modified>
</cp:coreProperties>
</file>