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D133" w14:textId="345665F4" w:rsidR="00063924" w:rsidRDefault="00063924" w:rsidP="00063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Bóg, w którego wierzymy</w:t>
      </w:r>
    </w:p>
    <w:p w14:paraId="166947B4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08461" w14:textId="5ABE24BC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prawdziwego obrazu Boga; uświadomienie konieczności odkrywania prawdy o Bogu i nawiązywania z nim relacji.</w:t>
      </w:r>
    </w:p>
    <w:p w14:paraId="29135BB9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2A3EB" w14:textId="1C02D252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34">
        <w:rPr>
          <w:rFonts w:ascii="Times New Roman" w:hAnsi="Times New Roman" w:cs="Times New Roman"/>
          <w:sz w:val="24"/>
          <w:szCs w:val="24"/>
        </w:rPr>
        <w:t xml:space="preserve">Pismo Święte, </w:t>
      </w:r>
      <w:r>
        <w:rPr>
          <w:rFonts w:ascii="Times New Roman" w:hAnsi="Times New Roman" w:cs="Times New Roman"/>
          <w:sz w:val="24"/>
          <w:szCs w:val="24"/>
        </w:rPr>
        <w:t>podręcznik</w:t>
      </w:r>
      <w:r w:rsidR="00F709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zeszyt ucznia, </w:t>
      </w:r>
      <w:r w:rsidR="00F70934">
        <w:rPr>
          <w:rFonts w:ascii="Times New Roman" w:hAnsi="Times New Roman" w:cs="Times New Roman"/>
          <w:sz w:val="24"/>
          <w:szCs w:val="24"/>
        </w:rPr>
        <w:t>projektor, komputer</w:t>
      </w:r>
    </w:p>
    <w:p w14:paraId="6E4754CC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CFB90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89B9B0D" w14:textId="77777777" w:rsidR="00063924" w:rsidRDefault="0006392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64983676" w14:textId="5C2B8F1C" w:rsidR="00063924" w:rsidRDefault="0006392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bCs/>
          <w:sz w:val="24"/>
          <w:szCs w:val="24"/>
        </w:rPr>
        <w:t xml:space="preserve">zanotowane w zeszycie wnioski, które zrodziły się podczas lektury dowolnie wybranego tekstu biblijnego </w:t>
      </w:r>
    </w:p>
    <w:p w14:paraId="3E6E268F" w14:textId="77777777" w:rsidR="00063924" w:rsidRDefault="0006392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7927C4BA" w14:textId="31D7BEC8" w:rsidR="00063924" w:rsidRDefault="00063924" w:rsidP="00063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 dlaczego Biblia nie przeczy nauce.</w:t>
      </w:r>
    </w:p>
    <w:p w14:paraId="199985DD" w14:textId="3CBED81F" w:rsidR="00063924" w:rsidRDefault="00063924" w:rsidP="00063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argumenty przemawiające za autentycznością Biblii.</w:t>
      </w:r>
    </w:p>
    <w:p w14:paraId="47E33A23" w14:textId="3309894E" w:rsidR="00063924" w:rsidRDefault="00063924" w:rsidP="00063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znane odkrycia archeologiczne potwierdzające wiarygodność zapisów biblijnych.</w:t>
      </w:r>
    </w:p>
    <w:p w14:paraId="6794ABA0" w14:textId="63EBC7D8" w:rsidR="00063924" w:rsidRPr="00063924" w:rsidRDefault="00063924" w:rsidP="00063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wybrane dokumenty Kościoła przypominające o tym, że Biblia jest słowem Bożym.</w:t>
      </w:r>
    </w:p>
    <w:p w14:paraId="05B30CBC" w14:textId="476C0F48" w:rsidR="00063924" w:rsidRDefault="0006392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jego treści.</w:t>
      </w:r>
      <w:r w:rsidR="00F70934">
        <w:rPr>
          <w:rFonts w:ascii="Times New Roman" w:hAnsi="Times New Roman" w:cs="Times New Roman"/>
          <w:bCs/>
          <w:sz w:val="24"/>
          <w:szCs w:val="24"/>
        </w:rPr>
        <w:t xml:space="preserve"> Opcjonalnie: wypisanie współczesnych stereotypów dotyczących Boga.</w:t>
      </w:r>
    </w:p>
    <w:p w14:paraId="40FC30D5" w14:textId="18AAAFBE" w:rsidR="00063924" w:rsidRPr="00F70934" w:rsidRDefault="0006392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="00F70934">
        <w:rPr>
          <w:rFonts w:ascii="Times New Roman" w:hAnsi="Times New Roman" w:cs="Times New Roman"/>
          <w:bCs/>
          <w:i/>
          <w:iCs/>
          <w:sz w:val="24"/>
          <w:szCs w:val="24"/>
        </w:rPr>
        <w:t>Jaki jest Bóg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6003F1" w14:textId="77777777" w:rsidR="00F70934" w:rsidRPr="00F70934" w:rsidRDefault="00F7093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metodą okienko informacyjne: hasło do pracy Bóg w oczach młodzieży.</w:t>
      </w:r>
    </w:p>
    <w:p w14:paraId="73824BBF" w14:textId="77777777" w:rsidR="00F70934" w:rsidRPr="00F70934" w:rsidRDefault="00F7093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Obraz Boga w Biblii – praca z tekstem biblijnym i uzupełnianie informacji w tabeli.</w:t>
      </w:r>
    </w:p>
    <w:p w14:paraId="398D5F82" w14:textId="58919156" w:rsidR="00F70934" w:rsidRPr="00F70934" w:rsidRDefault="00F7093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filmu: </w:t>
      </w:r>
      <w:r w:rsidRPr="00F70934">
        <w:rPr>
          <w:rFonts w:ascii="Times New Roman" w:hAnsi="Times New Roman" w:cs="Times New Roman"/>
          <w:bCs/>
          <w:i/>
          <w:iCs/>
          <w:sz w:val="24"/>
          <w:szCs w:val="24"/>
        </w:rPr>
        <w:t>Jezus cię kocha – świadectwo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8EFF65F" w14:textId="14248867" w:rsidR="00F70934" w:rsidRDefault="00F70934" w:rsidP="0006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Tworzenie listu z wyjaśnieniem jaki jest Bóg, w którego wierzymy. </w:t>
      </w:r>
    </w:p>
    <w:p w14:paraId="190E2809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8FE0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7BF65D76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C76F2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1D1BFE27" w14:textId="7B29E85E" w:rsidR="00063924" w:rsidRDefault="00F70934" w:rsidP="00063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Przygotuj post internetowy z wyraźnym przekazem o miłości Pana Boga do człowieka, udostępnij go kolegom i koleżankom z klasy. </w:t>
      </w:r>
    </w:p>
    <w:p w14:paraId="55F1E8A5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6F0E9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A04F4DC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7C086" w14:textId="4662EC45" w:rsidR="00063924" w:rsidRDefault="00F70934" w:rsidP="00F709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obraz Boga przedstawiony w Biblii.</w:t>
      </w:r>
    </w:p>
    <w:p w14:paraId="41CC08C0" w14:textId="77777777" w:rsidR="00F70934" w:rsidRDefault="00F70934" w:rsidP="00F709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cechy Boga, w którego wierzą chrześcijanie.</w:t>
      </w:r>
    </w:p>
    <w:p w14:paraId="45EDB792" w14:textId="49113052" w:rsidR="00F70934" w:rsidRPr="00F70934" w:rsidRDefault="00F70934" w:rsidP="00F709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Wskaż sposoby poznawania prawdziwego obrazu Boga. </w:t>
      </w:r>
    </w:p>
    <w:p w14:paraId="26517E1E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00989" w14:textId="77777777" w:rsidR="00063924" w:rsidRDefault="00063924" w:rsidP="00063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425A8EEE" w14:textId="77777777" w:rsidR="00063924" w:rsidRDefault="00063924" w:rsidP="00063924">
      <w:pPr>
        <w:pStyle w:val="Akapitzlist"/>
        <w:spacing w:after="0" w:line="240" w:lineRule="auto"/>
        <w:jc w:val="both"/>
      </w:pPr>
    </w:p>
    <w:p w14:paraId="272A2936" w14:textId="77777777" w:rsidR="00063924" w:rsidRDefault="00063924" w:rsidP="00063924"/>
    <w:p w14:paraId="177BD3E9" w14:textId="77777777" w:rsidR="00063924" w:rsidRDefault="00063924" w:rsidP="00063924"/>
    <w:p w14:paraId="047D5C94" w14:textId="77777777" w:rsidR="00063924" w:rsidRDefault="00063924" w:rsidP="00063924"/>
    <w:p w14:paraId="58553F74" w14:textId="77777777" w:rsidR="00063924" w:rsidRDefault="00063924" w:rsidP="00063924"/>
    <w:p w14:paraId="59702CFD" w14:textId="77777777" w:rsidR="00063924" w:rsidRDefault="00063924" w:rsidP="00063924"/>
    <w:p w14:paraId="7A84161A" w14:textId="77777777" w:rsidR="00162BEB" w:rsidRDefault="00162BEB"/>
    <w:sectPr w:rsidR="00162BEB" w:rsidSect="00F709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5EC"/>
    <w:multiLevelType w:val="hybridMultilevel"/>
    <w:tmpl w:val="4F4698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159D"/>
    <w:multiLevelType w:val="hybridMultilevel"/>
    <w:tmpl w:val="CF9A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7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992903">
    <w:abstractNumId w:val="0"/>
  </w:num>
  <w:num w:numId="3" w16cid:durableId="52174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C4"/>
    <w:rsid w:val="00063924"/>
    <w:rsid w:val="00162BEB"/>
    <w:rsid w:val="00500FC4"/>
    <w:rsid w:val="00D349E9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72BC"/>
  <w15:chartTrackingRefBased/>
  <w15:docId w15:val="{68855272-D2C1-4B5A-92CC-CFCAD19D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24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2023-07-06T17:10:00Z</dcterms:created>
  <dcterms:modified xsi:type="dcterms:W3CDTF">2023-07-06T18:25:00Z</dcterms:modified>
</cp:coreProperties>
</file>