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65F5D63" w:rsidR="00CF48D8" w:rsidRPr="00477270" w:rsidRDefault="0077296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17. Powołanie do małżeństwa i życia rodzinnego</w:t>
      </w:r>
    </w:p>
    <w:p w14:paraId="41E0D1D0" w14:textId="35F6C80F" w:rsidR="00CF48D8" w:rsidRDefault="00CF48D8" w:rsidP="0077296E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7296E" w:rsidRPr="0077296E">
        <w:rPr>
          <w:rFonts w:ascii="Times New Roman" w:hAnsi="Times New Roman" w:cs="Times New Roman"/>
          <w:color w:val="000000"/>
          <w:sz w:val="24"/>
          <w:szCs w:val="23"/>
        </w:rPr>
        <w:t>Ukazanie życia małżeńskiego i rodzinnego jako realizacji Bożego powołania.</w:t>
      </w:r>
      <w:r w:rsidR="0077296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7296E" w:rsidRPr="0077296E">
        <w:rPr>
          <w:rFonts w:ascii="Times New Roman" w:hAnsi="Times New Roman" w:cs="Times New Roman"/>
          <w:color w:val="000000"/>
          <w:sz w:val="24"/>
          <w:szCs w:val="23"/>
        </w:rPr>
        <w:t>Uświadomienie wartości sakra</w:t>
      </w:r>
      <w:r w:rsidR="0077296E">
        <w:rPr>
          <w:rFonts w:ascii="Times New Roman" w:hAnsi="Times New Roman" w:cs="Times New Roman"/>
          <w:color w:val="000000"/>
          <w:sz w:val="24"/>
          <w:szCs w:val="23"/>
        </w:rPr>
        <w:t>mentalnego małżeństwa i rodziny</w:t>
      </w:r>
      <w:r w:rsidR="00B31279" w:rsidRPr="00B31279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1E0810AE" w:rsidR="00CF48D8" w:rsidRPr="00477270" w:rsidRDefault="00CF48D8" w:rsidP="0077296E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7296E" w:rsidRPr="0077296E">
        <w:rPr>
          <w:rFonts w:ascii="Times New Roman" w:hAnsi="Times New Roman" w:cs="Times New Roman"/>
          <w:sz w:val="24"/>
          <w:szCs w:val="28"/>
        </w:rPr>
        <w:t>Podręcznik, zeszyt ucznia, dowolny zestaw zdjęć, kopie formularzy (dostępnych</w:t>
      </w:r>
      <w:r w:rsidR="0077296E">
        <w:rPr>
          <w:rFonts w:ascii="Times New Roman" w:hAnsi="Times New Roman" w:cs="Times New Roman"/>
          <w:sz w:val="24"/>
          <w:szCs w:val="28"/>
        </w:rPr>
        <w:t xml:space="preserve"> </w:t>
      </w:r>
      <w:r w:rsidR="0077296E" w:rsidRPr="0077296E">
        <w:rPr>
          <w:rFonts w:ascii="Times New Roman" w:hAnsi="Times New Roman" w:cs="Times New Roman"/>
          <w:sz w:val="24"/>
          <w:szCs w:val="28"/>
        </w:rPr>
        <w:t>na stronie kulkat.pl) dla wszystkich uczestników lekcji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60CFBEAE" w:rsidR="001877E4" w:rsidRPr="00B31279" w:rsidRDefault="00B31279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w intencjach </w:t>
      </w:r>
      <w:r w:rsidR="00F128DB">
        <w:rPr>
          <w:rFonts w:ascii="Times New Roman" w:hAnsi="Times New Roman" w:cs="Times New Roman"/>
          <w:iCs/>
          <w:sz w:val="24"/>
          <w:szCs w:val="28"/>
        </w:rPr>
        <w:t xml:space="preserve">osób </w:t>
      </w:r>
      <w:r w:rsidR="0077296E">
        <w:rPr>
          <w:rFonts w:ascii="Times New Roman" w:hAnsi="Times New Roman" w:cs="Times New Roman"/>
          <w:iCs/>
          <w:sz w:val="24"/>
          <w:szCs w:val="28"/>
        </w:rPr>
        <w:t>przygotowujących się do małżeństwa</w:t>
      </w:r>
      <w:r w:rsidR="00F128DB">
        <w:rPr>
          <w:rFonts w:ascii="Times New Roman" w:hAnsi="Times New Roman" w:cs="Times New Roman"/>
          <w:iCs/>
          <w:sz w:val="24"/>
          <w:szCs w:val="28"/>
        </w:rPr>
        <w:t>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A535B1B" w14:textId="4C0F65AE" w:rsidR="00F128DB" w:rsidRDefault="0077296E" w:rsidP="00F128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Małżeństwo – skojarzenia. Dlaczego takie skojarzenie? Jedno zdanie odpowiedzi.</w:t>
      </w:r>
    </w:p>
    <w:p w14:paraId="05BCA71F" w14:textId="3CC1CBBD" w:rsidR="0077296E" w:rsidRDefault="0077296E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77296E">
        <w:rPr>
          <w:rFonts w:ascii="Times New Roman" w:hAnsi="Times New Roman" w:cs="Times New Roman"/>
          <w:bCs/>
          <w:sz w:val="24"/>
          <w:szCs w:val="28"/>
        </w:rPr>
        <w:t>Dlaczego dziś wielu młodych ludzi nie zawiera sakramentalnego małżeństwa?</w:t>
      </w:r>
      <w:r>
        <w:rPr>
          <w:rFonts w:ascii="Times New Roman" w:hAnsi="Times New Roman" w:cs="Times New Roman"/>
          <w:bCs/>
          <w:sz w:val="24"/>
          <w:szCs w:val="28"/>
        </w:rPr>
        <w:t xml:space="preserve"> 2-4-8</w:t>
      </w:r>
    </w:p>
    <w:p w14:paraId="3D5D3B89" w14:textId="3548773A" w:rsidR="0077296E" w:rsidRDefault="0077296E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„Sakrament małżeństwa”.</w:t>
      </w:r>
    </w:p>
    <w:p w14:paraId="3812BC8B" w14:textId="00C318BF" w:rsidR="0077296E" w:rsidRDefault="0077296E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Fotosymbole – praca w grupach. Formularz opisania cech małżeństwa. </w:t>
      </w:r>
    </w:p>
    <w:p w14:paraId="57990C5C" w14:textId="26F89CBF" w:rsidR="0077296E" w:rsidRDefault="0077296E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Zadania rodziny katolickiej – formularz i podręcznik.</w:t>
      </w:r>
    </w:p>
    <w:p w14:paraId="2AA2011D" w14:textId="3FC601B3" w:rsidR="0077296E" w:rsidRDefault="0077296E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Jak przygotować się do małżeństwa?</w:t>
      </w:r>
    </w:p>
    <w:p w14:paraId="2A3C0932" w14:textId="55EC0FE9" w:rsidR="0077296E" w:rsidRPr="0077296E" w:rsidRDefault="0077296E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77296E">
        <w:rPr>
          <w:rFonts w:ascii="Times New Roman" w:hAnsi="Times New Roman" w:cs="Times New Roman"/>
          <w:bCs/>
          <w:sz w:val="24"/>
          <w:szCs w:val="28"/>
        </w:rPr>
        <w:t>O</w:t>
      </w:r>
      <w:r w:rsidRPr="0077296E">
        <w:rPr>
          <w:rFonts w:ascii="Times New Roman" w:hAnsi="Times New Roman" w:cs="Times New Roman"/>
          <w:bCs/>
          <w:sz w:val="24"/>
          <w:szCs w:val="28"/>
        </w:rPr>
        <w:t>dczytanie z podręcznika</w:t>
      </w:r>
      <w:r w:rsidRPr="0077296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7296E">
        <w:rPr>
          <w:rFonts w:ascii="Times New Roman" w:hAnsi="Times New Roman" w:cs="Times New Roman"/>
          <w:bCs/>
          <w:sz w:val="24"/>
          <w:szCs w:val="28"/>
        </w:rPr>
        <w:t xml:space="preserve">fragmentu </w:t>
      </w:r>
      <w:r w:rsidRPr="0077296E">
        <w:rPr>
          <w:rFonts w:ascii="Times New Roman" w:hAnsi="Times New Roman" w:cs="Times New Roman"/>
          <w:bCs/>
          <w:i/>
          <w:sz w:val="24"/>
          <w:szCs w:val="28"/>
        </w:rPr>
        <w:t>Listu do małżonków</w:t>
      </w:r>
      <w:r w:rsidRPr="0077296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7296E">
        <w:rPr>
          <w:rFonts w:ascii="Times New Roman" w:hAnsi="Times New Roman" w:cs="Times New Roman"/>
          <w:bCs/>
          <w:i/>
          <w:sz w:val="24"/>
          <w:szCs w:val="28"/>
        </w:rPr>
        <w:t>z okazji Roku „Rodzina</w:t>
      </w:r>
      <w:r w:rsidRPr="0077296E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77296E">
        <w:rPr>
          <w:rFonts w:ascii="Times New Roman" w:hAnsi="Times New Roman" w:cs="Times New Roman"/>
          <w:bCs/>
          <w:i/>
          <w:sz w:val="24"/>
          <w:szCs w:val="28"/>
        </w:rPr>
        <w:t>Amoris laetitia”</w:t>
      </w:r>
      <w:r w:rsidRPr="0077296E">
        <w:rPr>
          <w:rFonts w:ascii="Times New Roman" w:hAnsi="Times New Roman" w:cs="Times New Roman"/>
          <w:bCs/>
          <w:sz w:val="24"/>
          <w:szCs w:val="28"/>
        </w:rPr>
        <w:t xml:space="preserve"> papieża Franciszka.</w:t>
      </w:r>
    </w:p>
    <w:p w14:paraId="3D106E09" w14:textId="5C2B4412" w:rsidR="00B31279" w:rsidRPr="00F128DB" w:rsidRDefault="00F128DB" w:rsidP="00F128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podręcznika.</w:t>
      </w:r>
    </w:p>
    <w:p w14:paraId="1B78A1A2" w14:textId="1D179E2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13DC21F" w14:textId="0C856D67" w:rsidR="00A53AA6" w:rsidRDefault="0077296E" w:rsidP="00F128D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7296E">
        <w:rPr>
          <w:rFonts w:ascii="Times New Roman" w:hAnsi="Times New Roman" w:cs="Times New Roman"/>
          <w:sz w:val="24"/>
          <w:szCs w:val="28"/>
        </w:rPr>
        <w:t>Ułóż i zapisz w zeszycie własną modlitwę o udane życie rodzinne</w:t>
      </w:r>
      <w:r w:rsidR="00F128DB">
        <w:rPr>
          <w:rFonts w:ascii="Times New Roman" w:hAnsi="Times New Roman" w:cs="Times New Roman"/>
          <w:sz w:val="24"/>
          <w:szCs w:val="28"/>
        </w:rPr>
        <w:t>.</w:t>
      </w:r>
    </w:p>
    <w:p w14:paraId="6A2074BE" w14:textId="77777777" w:rsidR="00F128DB" w:rsidRDefault="00F128DB" w:rsidP="00F128D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bookmarkStart w:id="0" w:name="_GoBack"/>
      <w:bookmarkEnd w:id="0"/>
    </w:p>
    <w:p w14:paraId="314FE9AC" w14:textId="77777777" w:rsidR="0077296E" w:rsidRPr="0077296E" w:rsidRDefault="0077296E" w:rsidP="007729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296E">
        <w:rPr>
          <w:rFonts w:ascii="Times New Roman" w:hAnsi="Times New Roman" w:cs="Times New Roman"/>
          <w:sz w:val="24"/>
          <w:szCs w:val="24"/>
        </w:rPr>
        <w:t>Jakie znaczenie dla ludzi wierzących ma małżeństwo sakramentalne?</w:t>
      </w:r>
    </w:p>
    <w:p w14:paraId="40A19E77" w14:textId="612995B6" w:rsidR="0077296E" w:rsidRPr="0077296E" w:rsidRDefault="0077296E" w:rsidP="007729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296E">
        <w:rPr>
          <w:rFonts w:ascii="Times New Roman" w:hAnsi="Times New Roman" w:cs="Times New Roman"/>
          <w:sz w:val="24"/>
          <w:szCs w:val="24"/>
        </w:rPr>
        <w:t>Wymień i krótko scharakteryzuj przymioty małżeństwa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6E">
        <w:rPr>
          <w:rFonts w:ascii="Times New Roman" w:hAnsi="Times New Roman" w:cs="Times New Roman"/>
          <w:sz w:val="24"/>
          <w:szCs w:val="24"/>
        </w:rPr>
        <w:t>sakramentalnego.</w:t>
      </w:r>
    </w:p>
    <w:p w14:paraId="73C03BF8" w14:textId="037B794A" w:rsidR="0077296E" w:rsidRPr="0077296E" w:rsidRDefault="0077296E" w:rsidP="007729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296E">
        <w:rPr>
          <w:rFonts w:ascii="Times New Roman" w:hAnsi="Times New Roman" w:cs="Times New Roman"/>
          <w:sz w:val="24"/>
          <w:szCs w:val="24"/>
        </w:rPr>
        <w:t>Wymień zadania rodziny katolickiej i wskaż praktyczne formy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6E">
        <w:rPr>
          <w:rFonts w:ascii="Times New Roman" w:hAnsi="Times New Roman" w:cs="Times New Roman"/>
          <w:sz w:val="24"/>
          <w:szCs w:val="24"/>
        </w:rPr>
        <w:t>ich realizacji.</w:t>
      </w:r>
    </w:p>
    <w:p w14:paraId="79576309" w14:textId="13278F53" w:rsidR="00B813F1" w:rsidRPr="00B31279" w:rsidRDefault="0077296E" w:rsidP="007729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77296E">
        <w:rPr>
          <w:rFonts w:ascii="Times New Roman" w:hAnsi="Times New Roman" w:cs="Times New Roman"/>
          <w:sz w:val="24"/>
          <w:szCs w:val="24"/>
        </w:rPr>
        <w:t>Jak można przygotować się do re</w:t>
      </w:r>
      <w:r>
        <w:rPr>
          <w:rFonts w:ascii="Times New Roman" w:hAnsi="Times New Roman" w:cs="Times New Roman"/>
          <w:sz w:val="24"/>
          <w:szCs w:val="24"/>
        </w:rPr>
        <w:t>alizacji powołania małżeńskiego</w:t>
      </w:r>
      <w:r w:rsidR="00F128DB" w:rsidRPr="00F128DB">
        <w:rPr>
          <w:rFonts w:ascii="Times New Roman" w:hAnsi="Times New Roman" w:cs="Times New Roman"/>
          <w:sz w:val="24"/>
          <w:szCs w:val="24"/>
        </w:rPr>
        <w:t>?</w:t>
      </w:r>
    </w:p>
    <w:sectPr w:rsidR="00B813F1" w:rsidRPr="00B3127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13820" w14:textId="77777777" w:rsidR="00F37EB0" w:rsidRDefault="00F37EB0" w:rsidP="009B214A">
      <w:pPr>
        <w:spacing w:after="0" w:line="240" w:lineRule="auto"/>
      </w:pPr>
      <w:r>
        <w:separator/>
      </w:r>
    </w:p>
  </w:endnote>
  <w:endnote w:type="continuationSeparator" w:id="0">
    <w:p w14:paraId="69631CD5" w14:textId="77777777" w:rsidR="00F37EB0" w:rsidRDefault="00F37EB0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637D8" w14:textId="77777777" w:rsidR="00F37EB0" w:rsidRDefault="00F37EB0" w:rsidP="009B214A">
      <w:pPr>
        <w:spacing w:after="0" w:line="240" w:lineRule="auto"/>
      </w:pPr>
      <w:r>
        <w:separator/>
      </w:r>
    </w:p>
  </w:footnote>
  <w:footnote w:type="continuationSeparator" w:id="0">
    <w:p w14:paraId="240F55A7" w14:textId="77777777" w:rsidR="00F37EB0" w:rsidRDefault="00F37EB0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0"/>
  </w:num>
  <w:num w:numId="5">
    <w:abstractNumId w:val="3"/>
  </w:num>
  <w:num w:numId="6">
    <w:abstractNumId w:val="22"/>
  </w:num>
  <w:num w:numId="7">
    <w:abstractNumId w:val="2"/>
  </w:num>
  <w:num w:numId="8">
    <w:abstractNumId w:val="2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9"/>
  </w:num>
  <w:num w:numId="14">
    <w:abstractNumId w:val="16"/>
  </w:num>
  <w:num w:numId="15">
    <w:abstractNumId w:val="8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20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3E7D3C"/>
    <w:rsid w:val="0040346D"/>
    <w:rsid w:val="004619C9"/>
    <w:rsid w:val="00477270"/>
    <w:rsid w:val="004A4F7E"/>
    <w:rsid w:val="004A6957"/>
    <w:rsid w:val="005102EF"/>
    <w:rsid w:val="00523506"/>
    <w:rsid w:val="00537DB4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5787"/>
    <w:rsid w:val="008225E7"/>
    <w:rsid w:val="008345F2"/>
    <w:rsid w:val="00880C32"/>
    <w:rsid w:val="00885A7F"/>
    <w:rsid w:val="00885ACE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813F1"/>
    <w:rsid w:val="00BB3F4D"/>
    <w:rsid w:val="00BB6CBA"/>
    <w:rsid w:val="00BD4B60"/>
    <w:rsid w:val="00C24912"/>
    <w:rsid w:val="00C51099"/>
    <w:rsid w:val="00C93BAE"/>
    <w:rsid w:val="00CF48D8"/>
    <w:rsid w:val="00D5622C"/>
    <w:rsid w:val="00D6531B"/>
    <w:rsid w:val="00DA208F"/>
    <w:rsid w:val="00E02588"/>
    <w:rsid w:val="00E145DB"/>
    <w:rsid w:val="00E362BC"/>
    <w:rsid w:val="00E45865"/>
    <w:rsid w:val="00E6480D"/>
    <w:rsid w:val="00E95505"/>
    <w:rsid w:val="00EA0524"/>
    <w:rsid w:val="00EE3F9D"/>
    <w:rsid w:val="00F128DB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A9EF-1E47-4174-955D-500BD3E5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27</cp:revision>
  <dcterms:created xsi:type="dcterms:W3CDTF">2021-07-23T20:32:00Z</dcterms:created>
  <dcterms:modified xsi:type="dcterms:W3CDTF">2023-06-24T10:22:00Z</dcterms:modified>
</cp:coreProperties>
</file>