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E" w:rsidRPr="00DE61CD" w:rsidRDefault="00E93D0C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E61CD">
        <w:rPr>
          <w:rFonts w:ascii="Times New Roman" w:hAnsi="Times New Roman"/>
          <w:b/>
          <w:sz w:val="24"/>
          <w:szCs w:val="24"/>
        </w:rPr>
        <w:t>Szczegółowe k</w:t>
      </w:r>
      <w:r w:rsidR="00345B1E" w:rsidRPr="00DE61CD">
        <w:rPr>
          <w:rFonts w:ascii="Times New Roman" w:hAnsi="Times New Roman"/>
          <w:b/>
          <w:sz w:val="24"/>
          <w:szCs w:val="24"/>
        </w:rPr>
        <w:t xml:space="preserve">ryteria oceniania z religii w klasie </w:t>
      </w:r>
      <w:r w:rsidR="00CA0CE1" w:rsidRPr="00DE61CD">
        <w:rPr>
          <w:rFonts w:ascii="Times New Roman" w:hAnsi="Times New Roman"/>
          <w:b/>
          <w:sz w:val="24"/>
          <w:szCs w:val="24"/>
        </w:rPr>
        <w:t>V</w:t>
      </w:r>
      <w:r w:rsidR="003237CC" w:rsidRPr="00DE61CD">
        <w:rPr>
          <w:rFonts w:ascii="Times New Roman" w:hAnsi="Times New Roman"/>
          <w:b/>
          <w:sz w:val="24"/>
          <w:szCs w:val="24"/>
        </w:rPr>
        <w:t xml:space="preserve"> szkoły podstawowej</w:t>
      </w:r>
    </w:p>
    <w:p w:rsidR="00345B1E" w:rsidRPr="00DE61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E61CD">
        <w:rPr>
          <w:rFonts w:ascii="Times New Roman" w:hAnsi="Times New Roman"/>
          <w:b/>
          <w:sz w:val="24"/>
          <w:szCs w:val="24"/>
        </w:rPr>
        <w:t xml:space="preserve">Program: Komisja Wychowania KEP, </w:t>
      </w:r>
      <w:r w:rsidR="003237CC" w:rsidRPr="00DE61CD">
        <w:rPr>
          <w:rFonts w:ascii="Times New Roman" w:hAnsi="Times New Roman"/>
          <w:b/>
          <w:i/>
          <w:iCs/>
          <w:sz w:val="24"/>
          <w:szCs w:val="24"/>
        </w:rPr>
        <w:t>Bóg kocha i zbawia człowieka</w:t>
      </w:r>
      <w:r w:rsidRPr="00DE61CD">
        <w:rPr>
          <w:rFonts w:ascii="Times New Roman" w:hAnsi="Times New Roman"/>
          <w:b/>
          <w:sz w:val="24"/>
          <w:szCs w:val="24"/>
        </w:rPr>
        <w:t xml:space="preserve"> (nr</w:t>
      </w:r>
      <w:r w:rsidR="003237CC" w:rsidRPr="00DE61CD">
        <w:rPr>
          <w:rFonts w:ascii="Times New Roman" w:hAnsi="Times New Roman"/>
          <w:b/>
          <w:sz w:val="24"/>
          <w:szCs w:val="24"/>
        </w:rPr>
        <w:t xml:space="preserve"> AZ-2-01/</w:t>
      </w:r>
      <w:r w:rsidRPr="00DE61CD">
        <w:rPr>
          <w:rFonts w:ascii="Times New Roman" w:hAnsi="Times New Roman"/>
          <w:b/>
          <w:sz w:val="24"/>
          <w:szCs w:val="24"/>
        </w:rPr>
        <w:t>18)</w:t>
      </w:r>
    </w:p>
    <w:p w:rsidR="00345B1E" w:rsidRPr="00DE61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E61CD">
        <w:rPr>
          <w:rFonts w:ascii="Times New Roman" w:hAnsi="Times New Roman"/>
          <w:b/>
          <w:sz w:val="24"/>
          <w:szCs w:val="24"/>
        </w:rPr>
        <w:t>Podręcznik „</w:t>
      </w:r>
      <w:r w:rsidR="00CA0CE1" w:rsidRPr="00DE61CD">
        <w:rPr>
          <w:rFonts w:ascii="Times New Roman" w:hAnsi="Times New Roman"/>
          <w:b/>
          <w:sz w:val="24"/>
          <w:szCs w:val="24"/>
        </w:rPr>
        <w:t>Bóg poszukuje człowieka</w:t>
      </w:r>
      <w:r w:rsidRPr="00DE61CD">
        <w:rPr>
          <w:rFonts w:ascii="Times New Roman" w:hAnsi="Times New Roman"/>
          <w:b/>
          <w:sz w:val="24"/>
          <w:szCs w:val="24"/>
        </w:rPr>
        <w:t>”</w:t>
      </w:r>
    </w:p>
    <w:bookmarkEnd w:id="0"/>
    <w:p w:rsidR="00345B1E" w:rsidRPr="00A16B38" w:rsidRDefault="00345B1E" w:rsidP="00345B1E">
      <w:pPr>
        <w:pStyle w:val="Bezodstpw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Tabela-Siatka"/>
        <w:tblW w:w="15231" w:type="dxa"/>
        <w:tblLook w:val="04A0" w:firstRow="1" w:lastRow="0" w:firstColumn="1" w:lastColumn="0" w:noHBand="0" w:noVBand="1"/>
      </w:tblPr>
      <w:tblGrid>
        <w:gridCol w:w="1271"/>
        <w:gridCol w:w="1843"/>
        <w:gridCol w:w="2126"/>
        <w:gridCol w:w="2549"/>
        <w:gridCol w:w="2979"/>
        <w:gridCol w:w="2835"/>
        <w:gridCol w:w="1628"/>
      </w:tblGrid>
      <w:tr w:rsidR="002A5B87" w:rsidRPr="00A16B38" w:rsidTr="00046679">
        <w:trPr>
          <w:tblHeader/>
        </w:trPr>
        <w:tc>
          <w:tcPr>
            <w:tcW w:w="1271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Niedostateczny</w:t>
            </w:r>
          </w:p>
        </w:tc>
        <w:tc>
          <w:tcPr>
            <w:tcW w:w="2126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Dopuszczający</w:t>
            </w:r>
          </w:p>
        </w:tc>
        <w:tc>
          <w:tcPr>
            <w:tcW w:w="2549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Dostateczny</w:t>
            </w:r>
          </w:p>
        </w:tc>
        <w:tc>
          <w:tcPr>
            <w:tcW w:w="2979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Dobry</w:t>
            </w:r>
          </w:p>
        </w:tc>
        <w:tc>
          <w:tcPr>
            <w:tcW w:w="2835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Bardzo dobry</w:t>
            </w:r>
          </w:p>
        </w:tc>
        <w:tc>
          <w:tcPr>
            <w:tcW w:w="1628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Celujący</w:t>
            </w:r>
          </w:p>
        </w:tc>
      </w:tr>
      <w:tr w:rsidR="00CA0CE1" w:rsidRPr="00A16B38" w:rsidTr="00A16B38">
        <w:tc>
          <w:tcPr>
            <w:tcW w:w="1271" w:type="dxa"/>
          </w:tcPr>
          <w:p w:rsidR="00CA0CE1" w:rsidRPr="00A16B38" w:rsidRDefault="00CA0CE1" w:rsidP="00A16B38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I. Pragnienia człowieka</w:t>
            </w:r>
          </w:p>
        </w:tc>
        <w:tc>
          <w:tcPr>
            <w:tcW w:w="1843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wyjaśnić skąd w ludziach jest pragnienie szczęścia.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pojęć: wspólnota, świadek, świadczyć, wiara, nadzieja, miłość.</w:t>
            </w:r>
          </w:p>
        </w:tc>
        <w:tc>
          <w:tcPr>
            <w:tcW w:w="2126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skąd w każdym człowieku jest pragnienie szczęścia.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wspólnota.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świadek, świadczyć.</w:t>
            </w:r>
          </w:p>
          <w:p w:rsidR="00CA0CE1" w:rsidRPr="00A16B38" w:rsidRDefault="00CA0CE1" w:rsidP="00CA0CE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Własnymi słowami określa, czym są wiara, nadzieja i miłość.</w:t>
            </w:r>
          </w:p>
        </w:tc>
        <w:tc>
          <w:tcPr>
            <w:tcW w:w="2549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czym ludzie upatrują szczęścia.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wspólnot, w których żyjemy.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wiara, nadzieja i miłość są darami Bożymi.</w:t>
            </w:r>
          </w:p>
        </w:tc>
        <w:tc>
          <w:tcPr>
            <w:tcW w:w="2979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jaka jest różnica pomiędzy szczęściem a przyjemnością.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źródła autentycznego szczęścia.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rodziny, szkoły, narodu i Kościoła dla rozwoju człowieka.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najważniejsze wspólnoty w życiu człowieka.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świadków wiary, nadziei i miłości.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związek wiary z nadzieją i miłością.</w:t>
            </w:r>
          </w:p>
        </w:tc>
        <w:tc>
          <w:tcPr>
            <w:tcW w:w="2835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biblijny opis spotkania Jezusa z bogatym młodzieńcem.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przykazania są drogą do szczęścia.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swoje zobowiązania wobec rodziny, szkoły, ojczyzny i Kościoła.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sposoby świadczenia o wierze, nadziei i miłości.</w:t>
            </w:r>
          </w:p>
        </w:tc>
        <w:tc>
          <w:tcPr>
            <w:tcW w:w="1628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751D6B" w:rsidRPr="00A16B38" w:rsidTr="00E918DD">
        <w:tc>
          <w:tcPr>
            <w:tcW w:w="1271" w:type="dxa"/>
          </w:tcPr>
          <w:p w:rsidR="00751D6B" w:rsidRPr="00A16B38" w:rsidRDefault="00751D6B" w:rsidP="00CA0CE1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</w:t>
            </w:r>
            <w:r w:rsidR="00CA0CE1" w:rsidRPr="00A16B38">
              <w:rPr>
                <w:rFonts w:ascii="Times New Roman" w:hAnsi="Times New Roman"/>
                <w:b/>
                <w:sz w:val="21"/>
                <w:szCs w:val="21"/>
              </w:rPr>
              <w:t>I. Biblia źródłem odkrywania tajemnicy Boga</w:t>
            </w:r>
          </w:p>
        </w:tc>
        <w:tc>
          <w:tcPr>
            <w:tcW w:w="1843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A16B38" w:rsidRDefault="00CA0CE1" w:rsidP="00CA0CE1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pojęć:</w:t>
            </w:r>
            <w:r w:rsid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Biblia, Tradycja, historia zbawienia, natchnienie biblijne, kanon biblijny, sigla biblijne.</w:t>
            </w:r>
          </w:p>
          <w:p w:rsidR="00CA0CE1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wskazać Boga jako autora Pisma Świętego.</w:t>
            </w:r>
          </w:p>
        </w:tc>
        <w:tc>
          <w:tcPr>
            <w:tcW w:w="2126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Ukazuje obecność Boga na kartach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objawia się w słowie – w Piśmie Świętym.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kto jest autorem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Biblia jest księgą wiary.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etapy historii zbawienia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 wskazuje na jej początek, centrum i zakończenie.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 pojęcie „natchnienie biblijne”.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, kto jest autorem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kanon biblijny.</w:t>
            </w:r>
          </w:p>
          <w:p w:rsidR="00751D6B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Definiuje pojęcie „sigla biblijne”. </w:t>
            </w:r>
          </w:p>
        </w:tc>
        <w:tc>
          <w:tcPr>
            <w:tcW w:w="2549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A0CE1" w:rsidRPr="00A16B38" w:rsidRDefault="00751D6B" w:rsidP="00CA0CE1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podstawowym źródłem objawiania się Boga człowiekowi jest księga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Prezentuje w formie słownej definicję Tradycji.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Ukazuje relacje między wiarą i wiedzą.</w:t>
            </w:r>
          </w:p>
          <w:p w:rsidR="00751D6B" w:rsidRDefault="00A16B38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osoby z historii powszechnej i Kościoła,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którym wiedza pomogła uwierzyć w Boga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poszczególne etapy powstawania Pisma Świętego.</w:t>
            </w:r>
          </w:p>
          <w:p w:rsid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w tekście biblijnym oznaczenia rozdziałów i wersetów.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Zapisuje wskazane fragmenty tekstu biblij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nego za pomocą sigli biblijnych.</w:t>
            </w:r>
          </w:p>
        </w:tc>
        <w:tc>
          <w:tcPr>
            <w:tcW w:w="2979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A0CE1" w:rsidRPr="00A16B38" w:rsidRDefault="00751D6B" w:rsidP="00CA0CE1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elementy Tradycji Kościoła ukazujące obecność w nich słowa Bożego lub jego wpływ na ich kształtowanie.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wartość wiary w Boga, która jest łaską, ale i zadaniem w życiu człowieka.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biografie osób, którym wiedza pomogła w dotarciu do wiary.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Uzasadnia wyjątkowy charakter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skróty ksiąg Nowego Testamentu.</w:t>
            </w:r>
          </w:p>
          <w:p w:rsid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gatunki literackie występujące w Piśmie Świętym.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A16B38" w:rsidRDefault="00A16B38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fragmenty biblijne oraz przykłady z Tradycji, które wskazują na obecność słowa Bożego w Piśmie Świętym i Tradycji Kościoła.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wiara jest zadaniem.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argumenty przekonujące, że konflikt między przekazem Pisma Świętego i nauką jest pozorny.</w:t>
            </w:r>
          </w:p>
          <w:p w:rsidR="00A16B38" w:rsidRDefault="00A16B38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Określa gatunki literackie dowolnie wskazanych fragmentów biblijnych.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argumenty zachęcające do lektury Biblii.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Odnajduje fragmenty tekstu biblijnego na podstawie sigli zamieszczonych w kartach pracy.</w:t>
            </w:r>
          </w:p>
          <w:p w:rsidR="00A16B38" w:rsidRPr="00A16B38" w:rsidRDefault="00A16B38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Odnajduje wszystkie wskazane fragmenty w Piśmie Świętym.</w:t>
            </w:r>
          </w:p>
        </w:tc>
        <w:tc>
          <w:tcPr>
            <w:tcW w:w="1628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Potrafi w sposób twórczy przekazać swoją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wiedzę innym osobom.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A16B38" w:rsidRPr="00A16B38" w:rsidTr="00A16B38">
        <w:tc>
          <w:tcPr>
            <w:tcW w:w="1271" w:type="dxa"/>
          </w:tcPr>
          <w:p w:rsidR="00A16B38" w:rsidRPr="00A16B38" w:rsidRDefault="00A16B38" w:rsidP="00A16B38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III. Bóg objawiający siebie w dziele stworzenia</w:t>
            </w:r>
          </w:p>
        </w:tc>
        <w:tc>
          <w:tcPr>
            <w:tcW w:w="1843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A16B38" w:rsidRDefault="00A16B38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 potrafi wyjaśnić pojęć: </w:t>
            </w:r>
            <w:r w:rsidR="00ED6B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stworzenie, anioł, modlitwa, grzech pierworodny, 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cnota, zadośćuczynienie, przymierze.</w:t>
            </w:r>
          </w:p>
          <w:p w:rsidR="00ED6B4C" w:rsidRDefault="00ED6B4C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opowiedzieć biblijnych historii o: stworzeniu świata, stworzeniu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człowieka, Kainie i Ablu, wieży Babel, potopie.</w:t>
            </w:r>
          </w:p>
          <w:p w:rsidR="00B93CC2" w:rsidRDefault="00B93CC2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imion trzech archaniołów.</w:t>
            </w:r>
          </w:p>
          <w:p w:rsidR="00B93CC2" w:rsidRDefault="00B93CC2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z pamięci grzechów głównych.</w:t>
            </w:r>
          </w:p>
          <w:p w:rsidR="00CD56A2" w:rsidRPr="00A16B38" w:rsidRDefault="00CD56A2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podać znaczenia symbolu krzyża.</w:t>
            </w:r>
          </w:p>
        </w:tc>
        <w:tc>
          <w:tcPr>
            <w:tcW w:w="2126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B93CC2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biblijne stworzenie świata.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 terminy: stworzenie, anioł.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imiona trzech archaniołów.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modlitwa.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znaczenie modlitwy w codziennym życiu chrześcijanina.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Definiuje grzech pierworodny.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kim byli Kain i Abel.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Wylicza i wyjaśnia grzechy główne.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„cnota”.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budowy wieży Babel.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a, na czym polega zadośćuczynie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Panu Bogu i bliźniemu.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„przymierze”.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Opowiada historię o potopie.</w:t>
            </w:r>
          </w:p>
          <w:p w:rsidR="00A16B38" w:rsidRPr="00A16B38" w:rsidRDefault="00CD56A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krzyż jest znakiem zwycięstwa Chrystusa i symbolem Bożej miłości.</w:t>
            </w:r>
          </w:p>
        </w:tc>
        <w:tc>
          <w:tcPr>
            <w:tcW w:w="2549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jest Stworzycielem nieba i ziemi.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prawdę, że człowiek jest stworzony przez Pana Boga.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prawdę, że Bóg jest Stwórcą aniołów.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konieczność modlitwy do aniołów. </w:t>
            </w:r>
          </w:p>
          <w:p w:rsidR="00B93CC2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 modlitwie uwielbienia Boga.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i interpretuje skutki grzechu pierworodnego.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czym kierował się Kain, zabijając Abla.</w:t>
            </w:r>
          </w:p>
          <w:p w:rsid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obiera cnoty przeciwstawne do grzechów głównych.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przyczyny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konfliktów i nieporozumień między ludźmi.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Porównuje umowy między ludźmi do przymierza z Bogiem.</w:t>
            </w:r>
          </w:p>
          <w:p w:rsidR="00B93CC2" w:rsidRPr="00CD56A2" w:rsidRDefault="00B93CC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polegało przymierze Boga z Noem.</w:t>
            </w:r>
          </w:p>
        </w:tc>
        <w:tc>
          <w:tcPr>
            <w:tcW w:w="2979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A16B38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wszystko, co stworzył Bóg, jest dobre.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miejsce w Biblii, gdzie znajduje się tekst o stworzeniu świata.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Znajduje w Biblii opis stworzenia człowieka.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cechy aniołów; określa, w czym są podobni do Boga i ludzi oraz czym się różnią.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różnicę pomiędzy modlitwą dziękczynienia a uwielbienia.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grzech nie zmienił nastawienia Pana Boga do ludzi.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Znajduje w Biblii perykopę grzechu pierworodnego.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i nazywa grzechy główne w swoim życiu.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zadośćuczyn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za popełnione grzechy.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co było przyczyną potopu oraz jakie były jego skutki.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Podaje przykłady troski o środowisko naturalne.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Rozumie i trafnie wyjaśnia termin „protoewangelia”. </w:t>
            </w:r>
          </w:p>
          <w:p w:rsidR="00B93CC2" w:rsidRPr="00CD56A2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wraz z Chrystusem może pokonywać zło w sobie i wokół siebie.</w:t>
            </w:r>
          </w:p>
        </w:tc>
        <w:tc>
          <w:tcPr>
            <w:tcW w:w="2835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objawia się w stworzeniu i człowiek może poznać Boga przez dzieła stworzenia.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prawdy objawione zawarte w opisie stworzenia świata.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Interpretuje podobieństwo człowieka do Stwórcy. </w:t>
            </w:r>
          </w:p>
          <w:p w:rsidR="00A16B38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i możliwości własnego rozwoju.</w:t>
            </w:r>
          </w:p>
          <w:p w:rsidR="00B93CC2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na czym polegają łączność i solidarność świata aniołów z ludźmi.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własnymi słowami, w oparciu o teksty biblijne, modlitwy dziękczynienia i uwielbienia Boga Stwórcy.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zbieżność między swoimi grzechami a skażeniem ludzkiej natury przez grzech pierworodny. </w:t>
            </w:r>
          </w:p>
          <w:p w:rsidR="00B93CC2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potrzebę i sposoby pracy nad swoimi wadami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przez kształtowanie w sobie cnót.</w:t>
            </w:r>
          </w:p>
          <w:p w:rsidR="00B93CC2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przebaczenia oraz zadośćuczynienia za popełnione grzechy</w:t>
            </w:r>
            <w:r w:rsidR="00CD56A2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D56A2" w:rsidRDefault="00CD56A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Uzasadni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 ważność przymierza, które zawarł z nim Bóg na chrzcie św.</w:t>
            </w:r>
          </w:p>
          <w:p w:rsidR="00CD56A2" w:rsidRPr="00CD56A2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 Rdz 3,8-15 i rozumie jego znaczenie.</w:t>
            </w:r>
          </w:p>
        </w:tc>
        <w:tc>
          <w:tcPr>
            <w:tcW w:w="1628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CD56A2" w:rsidRPr="00A16B38" w:rsidTr="00CD56A2">
        <w:tc>
          <w:tcPr>
            <w:tcW w:w="1271" w:type="dxa"/>
          </w:tcPr>
          <w:p w:rsidR="00CD56A2" w:rsidRPr="00A16B38" w:rsidRDefault="00CD56A2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IV. Bóg wierny danym obietnicom prowadzi swój lud</w:t>
            </w:r>
          </w:p>
        </w:tc>
        <w:tc>
          <w:tcPr>
            <w:tcW w:w="1843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Default="00CD56A2" w:rsidP="00CD56A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wyjaśnić pojęć: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patr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>iarcha, Opatrzność Boża, pascha, Dekalog, przymierze.</w:t>
            </w:r>
          </w:p>
          <w:p w:rsidR="00CD56A2" w:rsidRPr="00A16B38" w:rsidRDefault="00CD56A2" w:rsidP="00CD56A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opowiedzieć biblijnych historii o: próbie Abrahama, życiu Jakuba, Józefa Egipskiego, Jonasza, niewoli egipskiej, wyjściu z Egiptu i zawarciu przymierza pod górą Synaj.</w:t>
            </w:r>
          </w:p>
        </w:tc>
        <w:tc>
          <w:tcPr>
            <w:tcW w:w="2126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Rozumie i wyjaśnia termin „patriarcha”.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wydarzenie z góry Moria.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najważniejsze wydarzenia z życia Jakuba.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wybrane wydarzenia z życia Józefa.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Opisuje, na czym polega Opatrzność Boża.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Przedstawia historię Jonasza i zadania, które zlecił mu Pan Bóg. 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miłosierdzia.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historię powołania Mojżesza. 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wyjściu z niewoli egipskiej. 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„pascha”.</w:t>
            </w:r>
          </w:p>
          <w:p w:rsidR="00CD56A2" w:rsidRP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pojęcia: Dekalog, przymierze. </w:t>
            </w:r>
          </w:p>
        </w:tc>
        <w:tc>
          <w:tcPr>
            <w:tcW w:w="2549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treść obietnicy złożonej Abrahamowi przez Boga.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pochodzenie i znaczenie terminu „Izrael”.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działanie Boga w życiu Józefa i jego braci.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przezwyciężania konfliktów w swoim środowisku.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jest miłosierny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trudności i niebezpieczeństwa na drodze wiary.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cechy i zadania Mojżesza.</w:t>
            </w:r>
          </w:p>
          <w:p w:rsidR="00CD56A2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miejsc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święto paschalne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roku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liturgicznym.</w:t>
            </w:r>
          </w:p>
          <w:p w:rsidR="00CD56A2" w:rsidRPr="007275B0" w:rsidRDefault="00CD56A2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Opowiada, jak Bóg prowadz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swój lud i opiekuje się nim. </w:t>
            </w:r>
          </w:p>
        </w:tc>
        <w:tc>
          <w:tcPr>
            <w:tcW w:w="2979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imiona najbliższych krewnych Abrahama.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że ofiara z Izaaka to największy dowód wiary i ufności Abrahama.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definicję wiary i jej najważniejsze przymioty.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związek między ufnością wobec Boga a Jego opieką i 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błogosławień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stwem.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związek między ufnością wobec Boga a darem Jego opieki.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Pan Bóg ze zła i grzechu może wyprowadzić dobro.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w Triduum Paschalnym wspominamy dwa wyzwolenia: Izraelitów z niewoli egipskiej oraz nas z niewoli grzechu.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Dekalog jest wyrazem troski Boga o dobro człowieka.</w:t>
            </w:r>
          </w:p>
          <w:p w:rsidR="007275B0" w:rsidRPr="00A16B38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warunki przymierza ze strony Boga i ludu.</w:t>
            </w:r>
          </w:p>
        </w:tc>
        <w:tc>
          <w:tcPr>
            <w:tcW w:w="2835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Odkrywa relację zachodzącą między osobis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tą wiarą i darem Bożego błogosławień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teksty biblijne o losach Jakuba.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teksty biblijne opowiadające o losach Józefa.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działanie Bożej Opatrzności w konkretnych sytuacjach swojego życia.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sposoby przezwyciężenia trudności w wierze.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Interpretuje postawę Mojżesza w świetle Biblii. 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Prezentuje różne sposoby zaangażowania się w niesienie pomocy człowiekowi oraz dawanie świadectwa o Panu Bogu.</w:t>
            </w:r>
          </w:p>
          <w:p w:rsidR="00CD56A2" w:rsidRPr="007275B0" w:rsidRDefault="00CD56A2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Objaśnia znaczenie Paschy Starego Testamentu i Paschy Jezusa Chrystusa.</w:t>
            </w:r>
          </w:p>
        </w:tc>
        <w:tc>
          <w:tcPr>
            <w:tcW w:w="1628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7275B0" w:rsidRPr="00A16B38" w:rsidTr="007275B0">
        <w:tc>
          <w:tcPr>
            <w:tcW w:w="1271" w:type="dxa"/>
          </w:tcPr>
          <w:p w:rsidR="007275B0" w:rsidRPr="00A16B38" w:rsidRDefault="007275B0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V. Jezus nowym Mojżeszem i obiecanym Mesjaszem</w:t>
            </w:r>
          </w:p>
        </w:tc>
        <w:tc>
          <w:tcPr>
            <w:tcW w:w="1843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pojęć: wcielenie, przypowieść, zbawienie, odkupienie, zmartwychwstanie.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żadnego z najważniejszych wydarzeń z życia Jezusa.</w:t>
            </w:r>
          </w:p>
          <w:p w:rsidR="007275B0" w:rsidRPr="00A16B38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scharakteryzować roli Maryi w dziele zbawienia.</w:t>
            </w:r>
          </w:p>
        </w:tc>
        <w:tc>
          <w:tcPr>
            <w:tcW w:w="2126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wcielenia.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najważniejsze wydarzenia z życia Jezusa Chrystusa.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czym jest przypowieść.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 porządku chronologicznym wydarzenia paschalne.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zbawienie i odkupienie.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zmartwychwstanie.</w:t>
            </w:r>
          </w:p>
          <w:p w:rsidR="007275B0" w:rsidRP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 oparciu o wybrane teksty Starego i Nowego Testamentu charakteryzuje rolę Maryi w dziele zbawczym.</w:t>
            </w:r>
          </w:p>
        </w:tc>
        <w:tc>
          <w:tcPr>
            <w:tcW w:w="254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sposoby Bożego Objawienia: w stworzeniu, w Piśmie Świętym i w Jezusie Chrystusie. 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treść przypowieści.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w przypowieściach przemawia Jezus, ucząc nas mądrego życia i poszukiwania królestwa Bożego.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przymioty Boga.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zbawczy sens męki, śmierci i zmartwychwstania Jezusa Chrystusa. 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dowody na zmartwychwstanie Jezusa.</w:t>
            </w:r>
          </w:p>
          <w:p w:rsidR="007275B0" w:rsidRPr="00A16B38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Przekazuje prawdę, że wszyscy ludzie zmartwychwstaną.</w:t>
            </w:r>
          </w:p>
        </w:tc>
        <w:tc>
          <w:tcPr>
            <w:tcW w:w="297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odczytać Boże Objawienie w świecie.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skutki wynikające z wcielenia dla życia chrześcijanina i każdego człowieka.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zbawczej misji Jezusa Chrystusa dla całej ludzkości i poszczególnych ludzi.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dlaczego Pan Jezus w swoim nauczaniu posługiwał się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przypowieściami.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przypowieści znajdujące się w Piśmie Świętym.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Bóg jest miłosierny.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wyjaśnić najważniejsze przymioty Boga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Proponuje sposoby naśladowania Chrystusa w niesieniu codziennego krzyża.</w:t>
            </w:r>
          </w:p>
          <w:p w:rsidR="007275B0" w:rsidRP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zbawczy sens zmartwychwstania Jezusa Chrystusa.</w:t>
            </w:r>
          </w:p>
        </w:tc>
        <w:tc>
          <w:tcPr>
            <w:tcW w:w="2835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fragment Hbr 1,1-3.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wcielenia w ekonomii zbawienia.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interpretuje tekst Mt 1,21.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 topografię Ziemi Świętej.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powiązać wydarzenia z życia Chrystusa z miejscami, w których się one dokonały.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przypowieści i wyprowadza wnioski dla własnego życia.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przypowieść o robotnikach w winnicy (Mt 20,1-16) oraz o miłosiernym Samarytaninie (Łk 10,25-37).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interpretuje fragment protoewangelii (Rdz 3,15).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analogię między Maryją i Ewą.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 znaczenie tytułu „Nowa Ewa”.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Dokonuje aktualizacji faktów związanych z poznawanymi wydarzeniami i postaciami Nowego Testamentu.</w:t>
            </w:r>
          </w:p>
        </w:tc>
        <w:tc>
          <w:tcPr>
            <w:tcW w:w="1628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7275B0" w:rsidRPr="00A16B38" w:rsidTr="007275B0">
        <w:tc>
          <w:tcPr>
            <w:tcW w:w="1271" w:type="dxa"/>
          </w:tcPr>
          <w:p w:rsidR="007275B0" w:rsidRPr="00A16B38" w:rsidRDefault="007275B0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I. Pragnienia człowieka</w:t>
            </w:r>
          </w:p>
        </w:tc>
        <w:tc>
          <w:tcPr>
            <w:tcW w:w="1843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 potrafi wyjaśnić pojęć: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apostoł, Kościół,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papież, Stolica Apostolska, namiestnik Chrystusa, biskup,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diecezja, prezbiter, parafia, proboszcz.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opowiedzieć o powołaniu Apostołów, zesłaniu Ducha Świętego.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opowiedzieć kim byli: św. Piotr, św. Szczepan, św. Paweł, rodzina Ulmów.</w:t>
            </w:r>
          </w:p>
          <w:p w:rsidR="007275B0" w:rsidRPr="00A16B38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wymienić żadnego biblijnego obrazu Kościoła.</w:t>
            </w:r>
          </w:p>
        </w:tc>
        <w:tc>
          <w:tcPr>
            <w:tcW w:w="2126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kim jest apostoł.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teksty biblijne mówiące o powołaniu Apostołów.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Wyjaśnia, kim był św. Piotr.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 zesłaniu Ducha Świętego.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znaki towarzyszące zesłaniu Ducha Świętego.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Podaje, gdzie, kiedy i na kogo zstąpił Duch Święty.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biblijne obrazy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życia św. Szczepana.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historię męczeńskiej śmierci rodziny Ulmów.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najważniejsze wydarzenia z życia i działalności św. Pawła.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papież, Stolica Apostolska, namiestnik Chrystusa, biskup, diecezja, prezbiter, parafia, proboszcz.</w:t>
            </w:r>
          </w:p>
          <w:p w:rsidR="007275B0" w:rsidRPr="00EA091A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wspólnota Kościoła.</w:t>
            </w:r>
          </w:p>
        </w:tc>
        <w:tc>
          <w:tcPr>
            <w:tcW w:w="254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jakie są zadania apostoła.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Dostrzega Boże działanie w tworzeniu struktury Kościoła. 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Proponuje formy angażowania się w życie Kościoła.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skutki zesłania Ducha Świętego.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znaczenie biblijnych obrazów Kościoła.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łączności z Chrystusem we wspólnocie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Widzi potrzebę i sposoby pracy na rzecz Kościoła.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argumenty za aktywnym włączeniem się w życie Kościoła, rodziny, szkoły i społeczeństwa. 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Recytuje z pamięci przykazania kościelne.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przykazania kościelne jako religijno-moralne zobowiązania chrześcijan wobec Boga i ludzi.</w:t>
            </w:r>
          </w:p>
          <w:p w:rsidR="007275B0" w:rsidRPr="00A16B38" w:rsidRDefault="00EA091A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Przekonuje, że przykazania kościelne są ustanowione w trosce o życie wieczne wszystkich wiernych.</w:t>
            </w:r>
          </w:p>
        </w:tc>
        <w:tc>
          <w:tcPr>
            <w:tcW w:w="297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Podejmuje refleksję nad misją Chrystusa, kontynuowaną przez Apostołów i ich następców.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Wyjaśnia, że każdy apostoł powinien swoim słowem i postępowaniem świadczyć o tym, że jest uczniem Pana Jezusa.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, jak ważną rolę w życiu Kościoła odgrywa Duch Święty.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świadków wiary w konkretnych sytuacjach życiowych.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wartość męczeństwa św. Szczepana dla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św. Pawła nazywamy Apostołem Narodów.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polegają jedność, świętość, powszechność i apostolskość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i nazywa elementy jedności, świętości, powszechności i apostolskości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hierarchiczny ustrój Kościoła. </w:t>
            </w:r>
          </w:p>
          <w:p w:rsidR="007275B0" w:rsidRDefault="00EA091A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sens włączenia się w grupy parafialne.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przykazania kościelne.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możliwości włączenia się w życie Kościoła, a zwłaszcza wspólnot diecezjalnej i parafialnej.</w:t>
            </w:r>
          </w:p>
        </w:tc>
        <w:tc>
          <w:tcPr>
            <w:tcW w:w="2835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jak można być apostołem Jezusa Chrystusa w dzisiejszym świecie.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Podejmuje refleksję nad tym, że św. Piotr został wybrany do wyjątkowej misji. 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fragmenty Pisma Świętego odnoszące się do misji św. Piotra.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różnorodne relacje Boga do swego ludu i wiernych do Pana.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na przykładzie biblijnych obrazów Kościoła, że Chrystus jest zjednoczony ze swoim Kościołem i troszczy się o każdego z jego członków.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wartość świadectwa wiary w różnych sytuacjach życiowych.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fragmenty Pisma Świętego odnoszące się do misji św. Pawła.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działalność ewangelizacyjna św. Pawła jest wzorem pilności w głoszeniu męki i zmartwychwstania Chrystusa.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 perykopy biblijne, w których Jezus modli się o jedność uczniów i wzywa ich do doskonałości. 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ewangelizacji.</w:t>
            </w:r>
          </w:p>
          <w:p w:rsidR="00EA091A" w:rsidRDefault="00EA091A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przestrzegania przykazań kościelnych w codziennym życiu.</w:t>
            </w:r>
          </w:p>
          <w:p w:rsidR="00EA091A" w:rsidRPr="00EA091A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tekst 1 Kor 12,12-27.</w:t>
            </w:r>
          </w:p>
        </w:tc>
        <w:tc>
          <w:tcPr>
            <w:tcW w:w="1628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Dogłębnie analizuje poznane treści i wiąże je z wcześniejszą wiedzą.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EA091A" w:rsidRPr="00A16B38" w:rsidTr="00EA091A">
        <w:tc>
          <w:tcPr>
            <w:tcW w:w="1271" w:type="dxa"/>
          </w:tcPr>
          <w:p w:rsidR="00EA091A" w:rsidRPr="00A16B38" w:rsidRDefault="00EA091A" w:rsidP="00EA091A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 xml:space="preserve">Dział VII. Historia zbawienia w Kościele 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pierwotnym oraz w starożytności i średniowieczu</w:t>
            </w:r>
          </w:p>
        </w:tc>
        <w:tc>
          <w:tcPr>
            <w:tcW w:w="1843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 potrafi wyjaśnić pojęć: 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monastycyzm, zakon, 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głagolica, interkomunia.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znaczenia wspólnoty w życiu człowieka.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podać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podstawow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ych faktów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na temat współczesnych prześladowań za wiarę.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kim byli: św. Benedykt, św. Cyryl i Metody, św. Franciszek, św. Dominik, św. Wojciech, św. Jadwiga.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jak może stać się apostołem dla innych.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wyjaśnić znaczenia chrztu Polski dla rozwoju narodu.</w:t>
            </w:r>
          </w:p>
          <w:p w:rsidR="00CE574C" w:rsidRPr="00A16B38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daty chrztu Polski.</w:t>
            </w:r>
          </w:p>
        </w:tc>
        <w:tc>
          <w:tcPr>
            <w:tcW w:w="2126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Default="00EA091A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wspólnoty w życiu człowieka.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Podaje podstawowe fakty na temat współczesnych prześladowań za wiarę.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Streszcza biografię św. Benedykta.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termin „monastycyzm”.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 misję św. św. Cyryla i Metodego.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„głagolica”.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stać się apostołem dla innych.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termin „interkomunia”.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i wymienia skutki krucjat.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życia św. Franciszka.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działalność św. Dominika.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chrztu dla narodu polskiego.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datę chrztu Polski.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żywot św. Wojciecha.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męczeństwo św. Stanisława.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życiu i działalności św. Jadwigi. 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49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EA091A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Wymienia ruchy i stowarzyszenia katolickie działające w jego parafii.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przebieg prześladowań chrześcijan w pierwszych wiekach.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i 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yjaśnia główne założenia reguły św. Benedykta.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skazuje na współczesne obszary działalności benedyktynów.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zasady, którymi powinien kierować się chrześcijanin.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nakaz misyjny Chrystusa.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genezę i kontekst historyczny schizmy wschodniej oraz wypraw krzyżowych.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słowa „herold”.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historię założenia zakonu dominikanów.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Opowiada, jaką rolę w propagowaniu różańca odegrał św. Dominik i jego zakon.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kształtowania postawy wrażliwości na los krzywdzonych i słabszych.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termin „adwokat św. Stanisława”.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role sędziego, oskarżyciela i adwokata. 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Wyjaśnia, w jaki sposób chrześcijaństwo rozszerzało się na ziemiach polskich.</w:t>
            </w:r>
          </w:p>
        </w:tc>
        <w:tc>
          <w:tcPr>
            <w:tcW w:w="2979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Opisuje i wyjaśnia elementy konstytutywne wspólnoty chrześcijańskiej.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symbole, dzięki którym chrześcijanie byli rozpoznawani przez członków innych grup religijnych.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Streszcza zapowiedzi Chrystusa dotyczące prześladowań Jego wyznawców.</w:t>
            </w:r>
          </w:p>
          <w:p w:rsidR="00EA091A" w:rsidRPr="00A16B38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rozwój zakonu benedyktynów i jego wpływ na losy Europy.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reformy liturgiczne przeprowadzone przez apostołów Słowian.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Poznaje historię Kościoła i szuka swojego miejsca w jego misji.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podstawowe różnice pomiędzy Kościołami katolickim a prawosławnym.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czego dotyczyły herezje waldensów i albigensów. </w:t>
            </w:r>
          </w:p>
          <w:p w:rsidR="00EA091A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religijne, polityczne i społeczne skutki chrztu naszego narodu.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ofiara życia św. Wojciecha przyczyniła się do rozwoju wiary innych ludzi.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perykopę o cudzołożnej kobiecie.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uczestniczyć w szerzeniu wiary.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zasady, którymi powinien kierować się chrześcijanin.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na czym polega styl życia według słów Chrystusa: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„Błogosławieni ubodzy w duchu, albowiem do nich należy królestwo niebieskie”.</w:t>
            </w:r>
          </w:p>
          <w:p w:rsidR="00CE574C" w:rsidRPr="00A16B38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św. Jadwiga może być wzorem dla dzieci i młodzieży XXI w.</w:t>
            </w:r>
          </w:p>
        </w:tc>
        <w:tc>
          <w:tcPr>
            <w:tcW w:w="2835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Porównuje zasady życia pierwszych wspólnot chrześcijańskich z dzisiejszym życiem chrześcijan.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argumenty za przynależnością do ruchów i stowarzyszeń katolickich.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chrześcijanie woleli ponieść śmierć niż wyrzec się Chrystusa.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możliwości pomocy współcześnie prześladowanym chrześcijanom.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wpływ zakonu benedyktynów na rozwój Europy Zachodniej.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 wyjaśnia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osiem błogosławieństw.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osiem błogosławieństw w kontekście życia św. Franciszka.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droga błogosławieństw jest drogą prowadzącą do szczęścia.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warunki apostolskiej działalności ucznia Chrystusa.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Wyraża przekonanie, że jego zaangażowanie ma wpływ na przyszłość Kościoła.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rozwijać w sobie łaskę chrztu.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ofiary św. Wojciecha dla rozwoju chrześcijaństwa.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szkolnictwo i życie zakonne są przejawami rozwoju chrześcijaństwa.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Analizuje fragment homilii św. Jana Pawła II wygłoszonej w czasie kanonizacji Królowej Jadwigi.</w:t>
            </w:r>
          </w:p>
        </w:tc>
        <w:tc>
          <w:tcPr>
            <w:tcW w:w="1628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Opanował wiedzę i umiejętności wymagane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na stopień bardzo dobry.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  <w:tr w:rsidR="00CE574C" w:rsidRPr="00A16B38" w:rsidTr="00CE574C">
        <w:tc>
          <w:tcPr>
            <w:tcW w:w="1271" w:type="dxa"/>
          </w:tcPr>
          <w:p w:rsidR="00CE574C" w:rsidRPr="00A16B38" w:rsidRDefault="00CE574C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VIII. Bóg obecny w życiu swojego ludu – rok liturgiczny</w:t>
            </w:r>
          </w:p>
        </w:tc>
        <w:tc>
          <w:tcPr>
            <w:tcW w:w="1843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 potrafi wyjaśnić pojęć: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rok liturgiczny, patron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, odpust, Adwent, paruzja, roraty, Pasterka, jałmużna, modlitwa, post, Triduum Paschalne.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znaczenia wydarzeń i okresów w roku kościelnym: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Wszystkich Świętych, Adwent, Boże Narodzenie, Wielki Post, Wielkanoc, uroczystość Najświętszego Serca Pana Jezusa.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kim był św. Stanisław Kostka.</w:t>
            </w:r>
          </w:p>
          <w:p w:rsidR="00DE61CD" w:rsidRDefault="00DE61CD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żadnej formy pomocy zmarłym.</w:t>
            </w:r>
          </w:p>
          <w:p w:rsidR="00DE61CD" w:rsidRDefault="00DE61CD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opowiedzieć o narodzeniu Jezusa.</w:t>
            </w:r>
          </w:p>
          <w:p w:rsidR="00DE61CD" w:rsidRPr="00A16B38" w:rsidRDefault="00DE61CD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żadnej formy kultu maryjnego w Kościele.</w:t>
            </w:r>
          </w:p>
        </w:tc>
        <w:tc>
          <w:tcPr>
            <w:tcW w:w="2126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najważniejsze wydarzenia z życia św. Stanisława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 porządku chronologicznym.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„patron”.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formy pomocy zmarłym.</w:t>
            </w:r>
          </w:p>
          <w:p w:rsidR="00CE574C" w:rsidRDefault="00DE61CD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odpust.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pojęcia: Adwent, paruzja, roraty.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okoliczności narodzenia Jezusa Chrystusa.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„Pasterka”.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początek i czas trwania Wielkiego Postu.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pojęcia: jałmużna, modlitwa, post.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termin „Triduum Paschalne”.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symbolikę Serca Jezusa.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Podaje, kiedy obchodzi się uroczystość Najświętszego Serca Jezusa i który miesiąc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jest poświęcony czci Serca Jezusa.</w:t>
            </w:r>
          </w:p>
          <w:p w:rsidR="00DE61CD" w:rsidRP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Opisuje i wyjaśnia przejawy kultu maryjnego w Kościele.</w:t>
            </w:r>
          </w:p>
        </w:tc>
        <w:tc>
          <w:tcPr>
            <w:tcW w:w="2549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dopuszczający.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najważniejsze wydarzenia roku liturgicznego.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postać św. Stanisława.</w:t>
            </w:r>
          </w:p>
          <w:p w:rsidR="00DE61CD" w:rsidRP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Opisuje, kiedy w sposób szczególny Kościół pamięta o zmarłych.</w:t>
            </w:r>
          </w:p>
          <w:p w:rsidR="00CE574C" w:rsidRDefault="00DE61CD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Przekonuje, że należy dbać o groby bliskich zmarłych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rolę, jaką w adwentowym czuwaniu odgrywają Maryja i Jan Chrzciciel.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nabożeństwa przeżywane w Adwencie.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zmiany w liturgii zachodzące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Wielkim Poście.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pokutne znaczenie Wielkiego Postu.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obrzędów liturgicznych w poszczególne dni Triduum.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genezę powstania uroczystości Najświętszego Ciała i Krwi Chrystusa.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treść objawień Pana Jezusa, które miała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św. Małgorzata Maria Alacoque. 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św. Jana Pawła II i bł. Stef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ana Wyszyńskiego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jako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wzory pat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riotyzmu i duchowości maryjnej.</w:t>
            </w:r>
          </w:p>
        </w:tc>
        <w:tc>
          <w:tcPr>
            <w:tcW w:w="2979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dostateczny.</w:t>
            </w:r>
          </w:p>
          <w:p w:rsidR="00CE574C" w:rsidRDefault="00CE574C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wdzięczność Jezusowi za dzieło zbawienia.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zagrożenia narodowe, i 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zasadnia, że różaniec był i jest siłą narodu polskiego.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szacunku wobec zmarłych.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podwójne znaczenie Adwentu: jako przygotowania do Bożego Narodzenia i do powtórnego przyjścia Chrystusa na ziemię.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przebieg wieczerzy wigilijnej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ymienia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chrześcijańskie formy przeżywania świąt Bożego Narodzenia.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nabożeństwa gorzkich żali i drogi krzyżowej.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teologiczne poszczególnych obchodów Triduum Paschalnego.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znaczenie Triduum Paschalnego dla odkupienia człowieka.</w:t>
            </w:r>
          </w:p>
          <w:p w:rsidR="00CE574C" w:rsidRDefault="00DE61CD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procesji eucharystycznej.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 dwanaście obietnic danych czcicielom Serca Jezusowego.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Wymienia obietnice Jezusa dane czcicielom Jego Serca, którzy odprawią dziewięć pierwszych piątków miesiąca.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ważniejsze wydarzenia historyczne, w których Maryja odegrała doniosłą rolę.</w:t>
            </w:r>
          </w:p>
          <w:p w:rsidR="00DE61CD" w:rsidRP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 omawia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życie postaci zasłużonych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dla polskiego Kościoła, wiernie i ofiarnie służące Bogu i ojczyźnie. </w:t>
            </w:r>
          </w:p>
        </w:tc>
        <w:tc>
          <w:tcPr>
            <w:tcW w:w="2835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umiejętności wymagane na stopień dobry.</w:t>
            </w:r>
          </w:p>
          <w:p w:rsidR="00CE574C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zasady postępowania wypływające z przykładu życia św. Stanisława.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 jednym z polskich objawień maryjnych (w Gietrzwałdzie).</w:t>
            </w:r>
          </w:p>
          <w:p w:rsidR="00CE574C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właściwą hierarchię wartości.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modlitwy za zmarłych.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znaczenie Adwentu dla duchowego rozwoju chrześcijanina.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działania zmierzające do chrześcijańskiego przeżycia Adwentu.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znaczenie narodzenia Syna Bożego w ubogiej stajni.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scenariusz wieczerzy wigilijnej we własnej rodzinie.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konkretne formy przeżywania Wielkiego Postu.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Przytacza argumenty motywujące do udziału w obchodach Triduum.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na podstawie fragmentów Ewangelii odczytywanych podczas procesji Bożego Ciała istotę i znaczenie Eucharystii.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Argumentuje potrzebę udziału w procesji Bożego Ciała.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istotę pełnego uczestnictwa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 nabożeństwie pierwszopiątko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dlaczego Maryję nazywamy Królową Polski.</w:t>
            </w:r>
          </w:p>
          <w:p w:rsidR="00DE61CD" w:rsidRPr="00A16B38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potrzebę kształtowania postawy wdzięczności wobec Matki Bożej za wielowiekową opiekę nad polskim narodem.</w:t>
            </w:r>
          </w:p>
        </w:tc>
        <w:tc>
          <w:tcPr>
            <w:tcW w:w="1628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poznane treści i wiąże je z wcześniejszą wiedzą.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sposób twórczy przekazać swoją wiedzę innym osobom.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zadania i problemy związane z przyswojonymi treściami.</w:t>
            </w:r>
          </w:p>
        </w:tc>
      </w:tr>
    </w:tbl>
    <w:p w:rsidR="00CA0CE1" w:rsidRPr="00A16B38" w:rsidRDefault="00CA0CE1" w:rsidP="00E14120">
      <w:pPr>
        <w:pStyle w:val="Bezodstpw"/>
        <w:rPr>
          <w:rFonts w:ascii="Times New Roman" w:hAnsi="Times New Roman"/>
          <w:b/>
          <w:sz w:val="21"/>
          <w:szCs w:val="21"/>
        </w:rPr>
      </w:pPr>
    </w:p>
    <w:sectPr w:rsidR="00CA0CE1" w:rsidRPr="00A16B38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3E" w:rsidRDefault="00480D3E" w:rsidP="005274BC">
      <w:pPr>
        <w:spacing w:after="0" w:line="240" w:lineRule="auto"/>
      </w:pPr>
      <w:r>
        <w:separator/>
      </w:r>
    </w:p>
  </w:endnote>
  <w:endnote w:type="continuationSeparator" w:id="0">
    <w:p w:rsidR="00480D3E" w:rsidRDefault="00480D3E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3E" w:rsidRDefault="00480D3E" w:rsidP="005274BC">
      <w:pPr>
        <w:spacing w:after="0" w:line="240" w:lineRule="auto"/>
      </w:pPr>
      <w:r>
        <w:separator/>
      </w:r>
    </w:p>
  </w:footnote>
  <w:footnote w:type="continuationSeparator" w:id="0">
    <w:p w:rsidR="00480D3E" w:rsidRDefault="00480D3E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FBA"/>
    <w:multiLevelType w:val="hybridMultilevel"/>
    <w:tmpl w:val="EEEC873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 w15:restartNumberingAfterBreak="0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6"/>
  </w:num>
  <w:num w:numId="5">
    <w:abstractNumId w:val="13"/>
  </w:num>
  <w:num w:numId="6">
    <w:abstractNumId w:val="30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26"/>
  </w:num>
  <w:num w:numId="17">
    <w:abstractNumId w:val="31"/>
  </w:num>
  <w:num w:numId="18">
    <w:abstractNumId w:val="15"/>
  </w:num>
  <w:num w:numId="19">
    <w:abstractNumId w:val="29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12"/>
  </w:num>
  <w:num w:numId="25">
    <w:abstractNumId w:val="18"/>
  </w:num>
  <w:num w:numId="26">
    <w:abstractNumId w:val="34"/>
  </w:num>
  <w:num w:numId="27">
    <w:abstractNumId w:val="9"/>
  </w:num>
  <w:num w:numId="28">
    <w:abstractNumId w:val="11"/>
  </w:num>
  <w:num w:numId="29">
    <w:abstractNumId w:val="33"/>
  </w:num>
  <w:num w:numId="30">
    <w:abstractNumId w:val="21"/>
  </w:num>
  <w:num w:numId="31">
    <w:abstractNumId w:val="23"/>
  </w:num>
  <w:num w:numId="32">
    <w:abstractNumId w:val="28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E"/>
    <w:rsid w:val="00046679"/>
    <w:rsid w:val="00114E27"/>
    <w:rsid w:val="001D3D04"/>
    <w:rsid w:val="001D7108"/>
    <w:rsid w:val="00230031"/>
    <w:rsid w:val="002331E2"/>
    <w:rsid w:val="002430A6"/>
    <w:rsid w:val="002A5B87"/>
    <w:rsid w:val="002E77AF"/>
    <w:rsid w:val="003237CC"/>
    <w:rsid w:val="00345B1E"/>
    <w:rsid w:val="003D27CD"/>
    <w:rsid w:val="003F4297"/>
    <w:rsid w:val="00445004"/>
    <w:rsid w:val="00467FA4"/>
    <w:rsid w:val="00480D3E"/>
    <w:rsid w:val="00486EEA"/>
    <w:rsid w:val="00487CDA"/>
    <w:rsid w:val="00526FEC"/>
    <w:rsid w:val="005274BC"/>
    <w:rsid w:val="0054716D"/>
    <w:rsid w:val="00547F31"/>
    <w:rsid w:val="0063342F"/>
    <w:rsid w:val="0064555D"/>
    <w:rsid w:val="0068530B"/>
    <w:rsid w:val="00695B2F"/>
    <w:rsid w:val="007140E6"/>
    <w:rsid w:val="007275B0"/>
    <w:rsid w:val="0073794E"/>
    <w:rsid w:val="00750CAD"/>
    <w:rsid w:val="00751D6B"/>
    <w:rsid w:val="007D2DBC"/>
    <w:rsid w:val="007F1AE9"/>
    <w:rsid w:val="00833513"/>
    <w:rsid w:val="008F5765"/>
    <w:rsid w:val="009077E6"/>
    <w:rsid w:val="009267CE"/>
    <w:rsid w:val="009850C4"/>
    <w:rsid w:val="00996943"/>
    <w:rsid w:val="009B4451"/>
    <w:rsid w:val="00A16B38"/>
    <w:rsid w:val="00A71D20"/>
    <w:rsid w:val="00AA50CE"/>
    <w:rsid w:val="00B05F0D"/>
    <w:rsid w:val="00B93CC2"/>
    <w:rsid w:val="00BC1C07"/>
    <w:rsid w:val="00BF6D81"/>
    <w:rsid w:val="00CA0CE1"/>
    <w:rsid w:val="00CD5417"/>
    <w:rsid w:val="00CD56A2"/>
    <w:rsid w:val="00CE574C"/>
    <w:rsid w:val="00D068D7"/>
    <w:rsid w:val="00D236F0"/>
    <w:rsid w:val="00D462BD"/>
    <w:rsid w:val="00D845CD"/>
    <w:rsid w:val="00DE61CD"/>
    <w:rsid w:val="00E14120"/>
    <w:rsid w:val="00E63C44"/>
    <w:rsid w:val="00E918DD"/>
    <w:rsid w:val="00E93D0C"/>
    <w:rsid w:val="00EA091A"/>
    <w:rsid w:val="00ED192B"/>
    <w:rsid w:val="00ED6B4C"/>
    <w:rsid w:val="00F855D5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8</Pages>
  <Words>3872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29</cp:revision>
  <dcterms:created xsi:type="dcterms:W3CDTF">2022-08-25T10:16:00Z</dcterms:created>
  <dcterms:modified xsi:type="dcterms:W3CDTF">2023-08-03T14:12:00Z</dcterms:modified>
</cp:coreProperties>
</file>