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B9539F8" w:rsidR="00CF48D8" w:rsidRPr="00477270" w:rsidRDefault="00395E2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11. Wiara pomaga mi ufać Jezusowi</w:t>
      </w:r>
    </w:p>
    <w:p w14:paraId="41E0D1D0" w14:textId="5B03879C" w:rsidR="00CF48D8" w:rsidRPr="00C24912" w:rsidRDefault="00CF48D8" w:rsidP="00F41AC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95E2D" w:rsidRPr="00395E2D">
        <w:rPr>
          <w:rFonts w:ascii="Times New Roman" w:hAnsi="Times New Roman" w:cs="Times New Roman"/>
          <w:color w:val="000000"/>
          <w:sz w:val="24"/>
          <w:szCs w:val="23"/>
        </w:rPr>
        <w:t>Ukazanie, że wiara i zaufanie Jezusowi polegają na słuchaniu Jego słowa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F07A7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3D3A246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2F5250" w:rsidRPr="00F41AC6">
        <w:rPr>
          <w:rFonts w:ascii="Times New Roman" w:hAnsi="Times New Roman" w:cs="Times New Roman"/>
          <w:sz w:val="24"/>
          <w:szCs w:val="28"/>
        </w:rPr>
        <w:t xml:space="preserve"> </w:t>
      </w:r>
      <w:r w:rsidR="00F41AC6" w:rsidRPr="00F41AC6">
        <w:rPr>
          <w:rFonts w:ascii="Times New Roman" w:hAnsi="Times New Roman" w:cs="Times New Roman"/>
          <w:sz w:val="24"/>
          <w:szCs w:val="28"/>
        </w:rPr>
        <w:t xml:space="preserve">śpiewem: </w:t>
      </w:r>
      <w:r w:rsidR="00395E2D">
        <w:rPr>
          <w:rFonts w:ascii="Times New Roman" w:hAnsi="Times New Roman" w:cs="Times New Roman"/>
          <w:i/>
          <w:sz w:val="24"/>
          <w:szCs w:val="28"/>
        </w:rPr>
        <w:t>Jezu, ufam Tobie.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624998C" w14:textId="6BC50222" w:rsidR="00B12F24" w:rsidRDefault="00395E2D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 w którym żyję”.</w:t>
      </w:r>
    </w:p>
    <w:p w14:paraId="1DD3B102" w14:textId="4E48FDE6" w:rsidR="00F41AC6" w:rsidRDefault="00395E2D" w:rsidP="00395E2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95E2D">
        <w:rPr>
          <w:rFonts w:ascii="Times New Roman" w:hAnsi="Times New Roman" w:cs="Times New Roman"/>
          <w:sz w:val="24"/>
          <w:szCs w:val="28"/>
        </w:rPr>
        <w:t>Mt 14,22-33</w:t>
      </w:r>
      <w:r>
        <w:rPr>
          <w:rFonts w:ascii="Times New Roman" w:hAnsi="Times New Roman" w:cs="Times New Roman"/>
          <w:sz w:val="24"/>
          <w:szCs w:val="28"/>
        </w:rPr>
        <w:t xml:space="preserve"> z pytaniami i wyjaśnieniem. </w:t>
      </w:r>
      <w:r w:rsidRPr="00395E2D">
        <w:rPr>
          <w:rFonts w:ascii="Times New Roman" w:hAnsi="Times New Roman" w:cs="Times New Roman"/>
          <w:sz w:val="24"/>
          <w:szCs w:val="28"/>
        </w:rPr>
        <w:t>KP.Zad.1.</w:t>
      </w:r>
    </w:p>
    <w:p w14:paraId="61413872" w14:textId="1001A22E" w:rsidR="00395E2D" w:rsidRPr="00395E2D" w:rsidRDefault="00395E2D" w:rsidP="00395E2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ufność Jezusowi? KP.Zad.2.</w:t>
      </w:r>
    </w:p>
    <w:p w14:paraId="6922BA43" w14:textId="616A05CE" w:rsidR="007C2954" w:rsidRDefault="0029017D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395E2D">
        <w:rPr>
          <w:rFonts w:ascii="Times New Roman" w:hAnsi="Times New Roman" w:cs="Times New Roman"/>
          <w:sz w:val="24"/>
          <w:szCs w:val="28"/>
        </w:rPr>
        <w:t>odsumowanie katechety.</w:t>
      </w:r>
    </w:p>
    <w:p w14:paraId="39F0F750" w14:textId="050BB6A2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395E2D">
        <w:rPr>
          <w:rFonts w:ascii="Times New Roman" w:hAnsi="Times New Roman" w:cs="Times New Roman"/>
          <w:sz w:val="24"/>
          <w:szCs w:val="28"/>
        </w:rPr>
        <w:t>napisać modlitwę ufności.</w:t>
      </w:r>
    </w:p>
    <w:p w14:paraId="524DC56C" w14:textId="4B340871" w:rsidR="008A28E8" w:rsidRPr="00395E2D" w:rsidRDefault="00FE353F" w:rsidP="00395E2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95E2D">
        <w:rPr>
          <w:rFonts w:ascii="Times New Roman" w:hAnsi="Times New Roman" w:cs="Times New Roman"/>
          <w:sz w:val="24"/>
          <w:szCs w:val="28"/>
        </w:rPr>
        <w:t>Modlitwa</w:t>
      </w:r>
      <w:r w:rsidR="00376E74" w:rsidRPr="00395E2D">
        <w:rPr>
          <w:rFonts w:ascii="Times New Roman" w:hAnsi="Times New Roman" w:cs="Times New Roman"/>
          <w:sz w:val="24"/>
          <w:szCs w:val="28"/>
        </w:rPr>
        <w:t xml:space="preserve"> </w:t>
      </w:r>
      <w:r w:rsidR="00395E2D" w:rsidRPr="00395E2D">
        <w:rPr>
          <w:rFonts w:ascii="Times New Roman" w:hAnsi="Times New Roman" w:cs="Times New Roman"/>
          <w:sz w:val="24"/>
          <w:szCs w:val="28"/>
        </w:rPr>
        <w:t>piosenką</w:t>
      </w:r>
      <w:r w:rsidR="00395E2D" w:rsidRPr="00395E2D">
        <w:rPr>
          <w:rFonts w:ascii="Times New Roman" w:hAnsi="Times New Roman" w:cs="Times New Roman"/>
          <w:sz w:val="24"/>
          <w:szCs w:val="28"/>
        </w:rPr>
        <w:t xml:space="preserve"> </w:t>
      </w:r>
      <w:r w:rsidR="00395E2D" w:rsidRPr="00395E2D">
        <w:rPr>
          <w:rFonts w:ascii="Times New Roman" w:hAnsi="Times New Roman" w:cs="Times New Roman"/>
          <w:i/>
          <w:sz w:val="24"/>
          <w:szCs w:val="28"/>
        </w:rPr>
        <w:t>Jesteś</w:t>
      </w:r>
      <w:r w:rsidR="00395E2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95E2D" w:rsidRPr="00395E2D">
        <w:rPr>
          <w:rFonts w:ascii="Times New Roman" w:hAnsi="Times New Roman" w:cs="Times New Roman"/>
          <w:sz w:val="24"/>
          <w:szCs w:val="28"/>
        </w:rPr>
        <w:t>https://www.youtube.com/watch?v=RYWqN2PY5wg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9D36881" w14:textId="77777777" w:rsidR="00395E2D" w:rsidRPr="00395E2D" w:rsidRDefault="00395E2D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95E2D">
        <w:rPr>
          <w:rFonts w:ascii="Times New Roman" w:hAnsi="Times New Roman" w:cs="Times New Roman"/>
          <w:sz w:val="24"/>
          <w:szCs w:val="28"/>
        </w:rPr>
        <w:t>Jezus przychodzi do człowieka, aby dać mu swoją miłość, na którą człowiek odpowiada wiarą, a ta wyraża się w zaufaniu</w:t>
      </w:r>
    </w:p>
    <w:p w14:paraId="3D72F43C" w14:textId="5B6E0A44" w:rsidR="00F41AC6" w:rsidRPr="00395E2D" w:rsidRDefault="00395E2D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95E2D">
        <w:rPr>
          <w:rFonts w:ascii="Times New Roman" w:hAnsi="Times New Roman" w:cs="Times New Roman"/>
          <w:sz w:val="24"/>
          <w:szCs w:val="28"/>
        </w:rPr>
        <w:t>Jezusowi przez całe życie. Czasem trudne wydarzenia życia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95E2D">
        <w:rPr>
          <w:rFonts w:ascii="Times New Roman" w:hAnsi="Times New Roman" w:cs="Times New Roman"/>
          <w:sz w:val="24"/>
          <w:szCs w:val="28"/>
        </w:rPr>
        <w:t>wystawiają to zaufanie na próbę, ale wiara może pokonać strach i obawy. Jezus każdemu, kto w Niego wierzy, daje siłę do pokonyw</w:t>
      </w:r>
      <w:r>
        <w:rPr>
          <w:rFonts w:ascii="Times New Roman" w:hAnsi="Times New Roman" w:cs="Times New Roman"/>
          <w:sz w:val="24"/>
          <w:szCs w:val="28"/>
        </w:rPr>
        <w:t>ania problemów – w modlitwie, w </w:t>
      </w:r>
      <w:r w:rsidRPr="00395E2D">
        <w:rPr>
          <w:rFonts w:ascii="Times New Roman" w:hAnsi="Times New Roman" w:cs="Times New Roman"/>
          <w:sz w:val="24"/>
          <w:szCs w:val="28"/>
        </w:rPr>
        <w:t>sakramentach, szczególnie w sakrame</w:t>
      </w:r>
      <w:r>
        <w:rPr>
          <w:rFonts w:ascii="Times New Roman" w:hAnsi="Times New Roman" w:cs="Times New Roman"/>
          <w:sz w:val="24"/>
          <w:szCs w:val="28"/>
        </w:rPr>
        <w:t>ncie pokuty i pojednania oraz w </w:t>
      </w:r>
      <w:bookmarkStart w:id="0" w:name="_GoBack"/>
      <w:bookmarkEnd w:id="0"/>
      <w:r w:rsidRPr="00395E2D">
        <w:rPr>
          <w:rFonts w:ascii="Times New Roman" w:hAnsi="Times New Roman" w:cs="Times New Roman"/>
          <w:sz w:val="24"/>
          <w:szCs w:val="28"/>
        </w:rPr>
        <w:t>Eucharystii. Podczas każdej spowiedzi Jezus ratuje</w:t>
      </w:r>
      <w:r>
        <w:rPr>
          <w:rFonts w:ascii="Times New Roman" w:hAnsi="Times New Roman" w:cs="Times New Roman"/>
          <w:sz w:val="24"/>
          <w:szCs w:val="28"/>
        </w:rPr>
        <w:t xml:space="preserve"> grzesznika </w:t>
      </w:r>
      <w:r w:rsidRPr="00395E2D">
        <w:rPr>
          <w:rFonts w:ascii="Times New Roman" w:hAnsi="Times New Roman" w:cs="Times New Roman"/>
          <w:sz w:val="24"/>
          <w:szCs w:val="28"/>
        </w:rPr>
        <w:t>przed utonięciem w grzechu, a w każdej Eucharystii przychodzi, aby dawać mu siłę.</w:t>
      </w:r>
    </w:p>
    <w:sectPr w:rsidR="00F41AC6" w:rsidRPr="00395E2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80C32"/>
    <w:rsid w:val="00885ACE"/>
    <w:rsid w:val="008A28E8"/>
    <w:rsid w:val="008A2E20"/>
    <w:rsid w:val="00962B53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D291-1F2E-4F33-8BD2-10556807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26</cp:revision>
  <dcterms:created xsi:type="dcterms:W3CDTF">2021-07-23T20:32:00Z</dcterms:created>
  <dcterms:modified xsi:type="dcterms:W3CDTF">2023-08-12T10:52:00Z</dcterms:modified>
</cp:coreProperties>
</file>