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F3827DA" w:rsidR="00CF48D8" w:rsidRPr="00477270" w:rsidRDefault="00F000D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16. Dziękuję Bogu za otrzymane dary</w:t>
      </w:r>
    </w:p>
    <w:p w14:paraId="41E0D1D0" w14:textId="7C25B7BD" w:rsidR="00CF48D8" w:rsidRPr="00C24912" w:rsidRDefault="00CF48D8" w:rsidP="00F000D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000DC" w:rsidRPr="00F000DC">
        <w:rPr>
          <w:rFonts w:ascii="Times New Roman" w:hAnsi="Times New Roman" w:cs="Times New Roman"/>
          <w:color w:val="000000"/>
          <w:sz w:val="24"/>
          <w:szCs w:val="23"/>
        </w:rPr>
        <w:t>Ukazanie, na czym polega zaufanie Bożym obietnicom i wyrażanie wdzięczności</w:t>
      </w:r>
      <w:r w:rsidR="00F000D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000DC" w:rsidRPr="00F000DC">
        <w:rPr>
          <w:rFonts w:ascii="Times New Roman" w:hAnsi="Times New Roman" w:cs="Times New Roman"/>
          <w:color w:val="000000"/>
          <w:sz w:val="24"/>
          <w:szCs w:val="23"/>
        </w:rPr>
        <w:t>za otrzymane dary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A866A63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000DC" w:rsidRPr="00F000DC">
        <w:rPr>
          <w:rFonts w:ascii="Times New Roman" w:hAnsi="Times New Roman" w:cs="Times New Roman"/>
          <w:sz w:val="24"/>
          <w:szCs w:val="28"/>
        </w:rPr>
        <w:t>Pismo Święte, podręcznik, karty pracy</w:t>
      </w:r>
      <w:r w:rsidR="00831DA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12F982F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bookmarkStart w:id="0" w:name="_GoBack"/>
      <w:bookmarkEnd w:id="0"/>
      <w:r w:rsidR="00973DAB">
        <w:rPr>
          <w:rFonts w:ascii="Times New Roman" w:hAnsi="Times New Roman" w:cs="Times New Roman"/>
          <w:sz w:val="24"/>
          <w:szCs w:val="28"/>
        </w:rPr>
        <w:t xml:space="preserve">: </w:t>
      </w:r>
      <w:r w:rsidR="00F000DC">
        <w:rPr>
          <w:rFonts w:ascii="Times New Roman" w:hAnsi="Times New Roman" w:cs="Times New Roman"/>
          <w:i/>
          <w:sz w:val="24"/>
          <w:szCs w:val="28"/>
        </w:rPr>
        <w:t>Akt nadziei</w:t>
      </w:r>
      <w:r w:rsidR="00973DAB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36556CB3" w14:textId="16BBA057" w:rsidR="00973DAB" w:rsidRDefault="00973DAB" w:rsidP="00973D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Pogadanka o </w:t>
      </w:r>
      <w:r w:rsidR="00F000DC">
        <w:rPr>
          <w:rFonts w:ascii="Times New Roman" w:hAnsi="Times New Roman" w:cs="Times New Roman"/>
          <w:sz w:val="24"/>
          <w:szCs w:val="28"/>
        </w:rPr>
        <w:t>marzeniach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16222B0" w14:textId="6C6CCBDE" w:rsidR="00973DAB" w:rsidRDefault="00F000DC" w:rsidP="00F000D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Historia Abrahama. </w:t>
      </w:r>
      <w:r w:rsidRPr="00F000DC">
        <w:rPr>
          <w:rFonts w:ascii="Times New Roman" w:hAnsi="Times New Roman" w:cs="Times New Roman"/>
          <w:sz w:val="24"/>
          <w:szCs w:val="28"/>
        </w:rPr>
        <w:t>Rdz 15,1-5</w:t>
      </w:r>
      <w:r>
        <w:rPr>
          <w:rFonts w:ascii="Times New Roman" w:hAnsi="Times New Roman" w:cs="Times New Roman"/>
          <w:sz w:val="24"/>
          <w:szCs w:val="28"/>
        </w:rPr>
        <w:t xml:space="preserve"> i </w:t>
      </w:r>
      <w:r w:rsidRPr="00F000DC">
        <w:rPr>
          <w:rFonts w:ascii="Times New Roman" w:hAnsi="Times New Roman" w:cs="Times New Roman"/>
          <w:sz w:val="24"/>
          <w:szCs w:val="28"/>
        </w:rPr>
        <w:t>Rdz 18,1-15</w:t>
      </w:r>
      <w:r>
        <w:rPr>
          <w:rFonts w:ascii="Times New Roman" w:hAnsi="Times New Roman" w:cs="Times New Roman"/>
          <w:sz w:val="24"/>
          <w:szCs w:val="28"/>
        </w:rPr>
        <w:t>. Pogadanka, wyjaśnienia.</w:t>
      </w:r>
    </w:p>
    <w:p w14:paraId="24D5F5D7" w14:textId="5CFE9DF6" w:rsidR="00F000DC" w:rsidRDefault="00F000DC" w:rsidP="00F000D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Obietnica dana Abrahamowi przez Boga.</w:t>
      </w:r>
    </w:p>
    <w:p w14:paraId="364054B6" w14:textId="0A3FB829" w:rsidR="00F000DC" w:rsidRDefault="00F000DC" w:rsidP="00F000D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Bóg myśli o naszych marzeniach? KP.Zad.2.</w:t>
      </w:r>
    </w:p>
    <w:p w14:paraId="4988BB29" w14:textId="75DA94C6" w:rsidR="00F000DC" w:rsidRPr="00831DA5" w:rsidRDefault="00F000DC" w:rsidP="00F000D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Rola wiary w modlitwie. KP.Zad.3.</w:t>
      </w:r>
    </w:p>
    <w:p w14:paraId="61D43DBC" w14:textId="36EB899A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F000DC">
        <w:rPr>
          <w:rFonts w:ascii="Times New Roman" w:hAnsi="Times New Roman" w:cs="Times New Roman"/>
          <w:sz w:val="24"/>
          <w:szCs w:val="28"/>
        </w:rPr>
        <w:t>spełnione marzenia rodziców.</w:t>
      </w:r>
    </w:p>
    <w:p w14:paraId="71944DAC" w14:textId="33E7D4AA" w:rsidR="00973DAB" w:rsidRPr="00973DAB" w:rsidRDefault="00FE353F" w:rsidP="00F000DC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973DAB">
        <w:rPr>
          <w:rFonts w:ascii="Times New Roman" w:hAnsi="Times New Roman" w:cs="Times New Roman"/>
          <w:sz w:val="24"/>
          <w:szCs w:val="28"/>
        </w:rPr>
        <w:t xml:space="preserve">: </w:t>
      </w:r>
      <w:r w:rsidR="00F000DC" w:rsidRPr="00F000DC">
        <w:rPr>
          <w:rFonts w:ascii="Times New Roman" w:hAnsi="Times New Roman" w:cs="Times New Roman"/>
          <w:sz w:val="24"/>
          <w:szCs w:val="28"/>
        </w:rPr>
        <w:t>Św. Faustyna Kowalska, Dzienniczek 1794</w:t>
      </w:r>
      <w:r w:rsidR="00F000DC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973DAB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D301F8E" w14:textId="60F01411" w:rsidR="00973A59" w:rsidRPr="00973A59" w:rsidRDefault="00F000DC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000DC">
        <w:rPr>
          <w:rFonts w:ascii="Times New Roman" w:hAnsi="Times New Roman" w:cs="Times New Roman"/>
          <w:sz w:val="24"/>
          <w:szCs w:val="28"/>
        </w:rPr>
        <w:t>Abraham zaufał Panu Bogu i zawierzył Mu swój los. Mimo że był już stary i po ludzku nie mógł liczyć na spełnienie się obietnicy Bożej, to jednak dzięki Jego łasce doczekał się narodzin syna. Pamiętajmy, aby wytrwale i z wiarą czekać na spełnienie obietnic Boga i dziękować za otrzymane dary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sectPr w:rsidR="00973A59" w:rsidRPr="00973A5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61D5A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000DC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F6F2-AA8A-4758-8933-964506F0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32</cp:revision>
  <dcterms:created xsi:type="dcterms:W3CDTF">2021-07-23T20:32:00Z</dcterms:created>
  <dcterms:modified xsi:type="dcterms:W3CDTF">2023-08-14T07:24:00Z</dcterms:modified>
</cp:coreProperties>
</file>