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216BEA1" w:rsidR="00CF48D8" w:rsidRPr="00477270" w:rsidRDefault="00121C0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Modlę się za wszystkich</w:t>
      </w:r>
    </w:p>
    <w:p w14:paraId="73FA1BF0" w14:textId="0B21B3E8" w:rsidR="004A6020" w:rsidRDefault="00CF48D8" w:rsidP="0068741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21C08" w:rsidRPr="00121C08">
        <w:rPr>
          <w:rFonts w:ascii="Times New Roman" w:hAnsi="Times New Roman" w:cs="Times New Roman"/>
          <w:color w:val="000000"/>
          <w:sz w:val="24"/>
          <w:szCs w:val="23"/>
        </w:rPr>
        <w:t>Przybliżenie wydarzeń związanych z postacią św. Teresy od Dzieciątka Jezus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433D688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121C08">
        <w:rPr>
          <w:rFonts w:ascii="Times New Roman" w:hAnsi="Times New Roman" w:cs="Times New Roman"/>
          <w:sz w:val="24"/>
          <w:szCs w:val="28"/>
        </w:rPr>
        <w:t>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0674E928" w:rsidR="00E563D0" w:rsidRPr="00687419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121C08">
        <w:rPr>
          <w:rFonts w:ascii="Times New Roman" w:hAnsi="Times New Roman" w:cs="Times New Roman"/>
          <w:i/>
          <w:sz w:val="24"/>
          <w:szCs w:val="28"/>
        </w:rPr>
        <w:t>Ojcze nasz</w:t>
      </w:r>
      <w:r w:rsidR="0068741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003AC78" w14:textId="278CAE03" w:rsidR="00687419" w:rsidRDefault="00121C08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 w którym żyję”. Pytania do tekstu.</w:t>
      </w:r>
    </w:p>
    <w:p w14:paraId="070A0C76" w14:textId="050B50F4" w:rsidR="00121C08" w:rsidRDefault="00121C08" w:rsidP="00121C0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Siła modlitwy: </w:t>
      </w:r>
      <w:proofErr w:type="spellStart"/>
      <w:r w:rsidRPr="00121C08">
        <w:rPr>
          <w:rFonts w:ascii="Times New Roman" w:hAnsi="Times New Roman" w:cs="Times New Roman"/>
          <w:sz w:val="24"/>
          <w:szCs w:val="28"/>
        </w:rPr>
        <w:t>Jk</w:t>
      </w:r>
      <w:proofErr w:type="spellEnd"/>
      <w:r w:rsidRPr="00121C08">
        <w:rPr>
          <w:rFonts w:ascii="Times New Roman" w:hAnsi="Times New Roman" w:cs="Times New Roman"/>
          <w:sz w:val="24"/>
          <w:szCs w:val="28"/>
        </w:rPr>
        <w:t xml:space="preserve"> 5,13-20</w:t>
      </w:r>
      <w:r>
        <w:rPr>
          <w:rFonts w:ascii="Times New Roman" w:hAnsi="Times New Roman" w:cs="Times New Roman"/>
          <w:sz w:val="24"/>
          <w:szCs w:val="28"/>
        </w:rPr>
        <w:t>. Wyjaśnienia katechety i pytania do tekstu.</w:t>
      </w:r>
    </w:p>
    <w:p w14:paraId="2CE00EA7" w14:textId="4D1A87E5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</w:t>
      </w:r>
      <w:r w:rsidR="00121C08">
        <w:rPr>
          <w:rFonts w:ascii="Times New Roman" w:hAnsi="Times New Roman" w:cs="Times New Roman"/>
          <w:sz w:val="24"/>
          <w:szCs w:val="28"/>
        </w:rPr>
        <w:t>1-2.</w:t>
      </w:r>
    </w:p>
    <w:p w14:paraId="2CE2666C" w14:textId="77777777" w:rsid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Kiedy możemy się wspólnie modlić? KP.Zad.3.</w:t>
      </w:r>
    </w:p>
    <w:p w14:paraId="1B8BFB9D" w14:textId="12DDD185" w:rsidR="00687419" w:rsidRPr="00687419" w:rsidRDefault="00687419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Podsumowanie treści</w:t>
      </w:r>
      <w:r w:rsidRPr="006874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7419">
        <w:rPr>
          <w:rFonts w:ascii="Times New Roman" w:hAnsi="Times New Roman" w:cs="Times New Roman"/>
          <w:i/>
          <w:color w:val="000000"/>
          <w:sz w:val="24"/>
          <w:szCs w:val="24"/>
        </w:rPr>
        <w:t>Youcat</w:t>
      </w:r>
      <w:proofErr w:type="spellEnd"/>
      <w:r w:rsidRPr="006874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7419">
        <w:rPr>
          <w:rFonts w:ascii="Times New Roman" w:hAnsi="Times New Roman" w:cs="Times New Roman"/>
          <w:color w:val="000000"/>
          <w:sz w:val="24"/>
          <w:szCs w:val="24"/>
        </w:rPr>
        <w:t>492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5E1EA9" w14:textId="3513BF22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121C08">
        <w:rPr>
          <w:rFonts w:ascii="Times New Roman" w:hAnsi="Times New Roman" w:cs="Times New Roman"/>
          <w:sz w:val="24"/>
          <w:szCs w:val="28"/>
        </w:rPr>
        <w:t>ułożyć krzyżówkę.</w:t>
      </w:r>
    </w:p>
    <w:p w14:paraId="71944DAC" w14:textId="0ABAB598" w:rsidR="00973DAB" w:rsidRPr="00973DAB" w:rsidRDefault="00FE353F" w:rsidP="00121C08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121C08">
        <w:rPr>
          <w:rFonts w:ascii="Times New Roman" w:hAnsi="Times New Roman" w:cs="Times New Roman"/>
          <w:sz w:val="24"/>
          <w:szCs w:val="28"/>
        </w:rPr>
        <w:t xml:space="preserve">: </w:t>
      </w:r>
      <w:r w:rsidR="00121C08" w:rsidRPr="00121C08">
        <w:rPr>
          <w:rFonts w:ascii="Times New Roman" w:hAnsi="Times New Roman" w:cs="Times New Roman"/>
          <w:sz w:val="24"/>
          <w:szCs w:val="28"/>
        </w:rPr>
        <w:t>Litania do św. Teresy od Dzieciątka Jezus</w:t>
      </w:r>
      <w:r w:rsidR="00121C08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0023BAE9" w14:textId="48CEB20C" w:rsidR="00406A91" w:rsidRPr="00544DDC" w:rsidRDefault="00121C08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121C08">
        <w:rPr>
          <w:rFonts w:ascii="Times New Roman" w:hAnsi="Times New Roman" w:cs="Times New Roman"/>
          <w:sz w:val="24"/>
          <w:szCs w:val="28"/>
        </w:rPr>
        <w:t>Święta Teresa modliła się za człowieka, którego nawet nie znała osobiście. Jej postawa uczy nas zaufania Bogu i pokazuje nam, jak wielką moc ma modlitwa za osoby pogrążone w grzechu</w:t>
      </w:r>
      <w:r w:rsidR="00E97D01">
        <w:rPr>
          <w:rFonts w:ascii="Times New Roman" w:hAnsi="Times New Roman" w:cs="Times New Roman"/>
          <w:sz w:val="24"/>
          <w:szCs w:val="28"/>
        </w:rPr>
        <w:t>.</w:t>
      </w:r>
    </w:p>
    <w:sectPr w:rsidR="00406A91" w:rsidRPr="00544DD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C856-F358-4142-85EA-67BCD173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50</cp:revision>
  <dcterms:created xsi:type="dcterms:W3CDTF">2021-07-23T20:32:00Z</dcterms:created>
  <dcterms:modified xsi:type="dcterms:W3CDTF">2023-08-14T13:24:00Z</dcterms:modified>
</cp:coreProperties>
</file>