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CAC8DEC" w:rsidR="00CF48D8" w:rsidRPr="00477270" w:rsidRDefault="00B8231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</w:rPr>
        <w:t>48. Moc modlitwy różańcowej</w:t>
      </w:r>
    </w:p>
    <w:p w14:paraId="41E0D1D0" w14:textId="50587DB8" w:rsidR="00CF48D8" w:rsidRPr="00C24912" w:rsidRDefault="00CF48D8" w:rsidP="001A5E3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8231D" w:rsidRPr="00B8231D">
        <w:rPr>
          <w:rFonts w:ascii="Times New Roman" w:hAnsi="Times New Roman" w:cs="Times New Roman"/>
          <w:bCs/>
          <w:sz w:val="24"/>
          <w:szCs w:val="28"/>
        </w:rPr>
        <w:t>Ukazanie mocy i znaczenia modlitwy różańcowej w życiu człowieka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BA0FA7C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8231D" w:rsidRPr="00B8231D">
        <w:rPr>
          <w:rFonts w:ascii="Times New Roman" w:hAnsi="Times New Roman" w:cs="Times New Roman"/>
          <w:sz w:val="24"/>
          <w:szCs w:val="28"/>
        </w:rPr>
        <w:t xml:space="preserve">Pismo Święte, podręcznik ucznia, karty pracy, projektor i komputer, mate- </w:t>
      </w:r>
      <w:proofErr w:type="spellStart"/>
      <w:r w:rsidR="00B8231D" w:rsidRPr="00B8231D">
        <w:rPr>
          <w:rFonts w:ascii="Times New Roman" w:hAnsi="Times New Roman" w:cs="Times New Roman"/>
          <w:sz w:val="24"/>
          <w:szCs w:val="28"/>
        </w:rPr>
        <w:t>riały</w:t>
      </w:r>
      <w:proofErr w:type="spellEnd"/>
      <w:r w:rsidR="00B8231D" w:rsidRPr="00B8231D">
        <w:rPr>
          <w:rFonts w:ascii="Times New Roman" w:hAnsi="Times New Roman" w:cs="Times New Roman"/>
          <w:sz w:val="24"/>
          <w:szCs w:val="28"/>
        </w:rPr>
        <w:t xml:space="preserve"> filmowe, tablica, kreda, kartki z tekstami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6E84C1A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B8231D">
        <w:rPr>
          <w:rFonts w:ascii="Times New Roman" w:hAnsi="Times New Roman" w:cs="Times New Roman"/>
          <w:sz w:val="24"/>
          <w:szCs w:val="28"/>
        </w:rPr>
        <w:t>do M</w:t>
      </w:r>
      <w:r w:rsidR="005C50A4">
        <w:rPr>
          <w:rFonts w:ascii="Times New Roman" w:hAnsi="Times New Roman" w:cs="Times New Roman"/>
          <w:sz w:val="24"/>
          <w:szCs w:val="28"/>
        </w:rPr>
        <w:t>atki Bożej Różańcowej – PU s.262</w:t>
      </w:r>
      <w:r w:rsidR="00B8231D">
        <w:rPr>
          <w:rFonts w:ascii="Times New Roman" w:hAnsi="Times New Roman" w:cs="Times New Roman"/>
          <w:sz w:val="24"/>
          <w:szCs w:val="28"/>
        </w:rPr>
        <w:t>.</w:t>
      </w:r>
    </w:p>
    <w:p w14:paraId="4A9A027D" w14:textId="7FB7B9A2" w:rsidR="001B16C8" w:rsidRDefault="00D31F5A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B8231D">
        <w:rPr>
          <w:rFonts w:ascii="Times New Roman" w:hAnsi="Times New Roman" w:cs="Times New Roman"/>
          <w:sz w:val="24"/>
          <w:szCs w:val="28"/>
        </w:rPr>
        <w:t xml:space="preserve"> i pracy domowej.</w:t>
      </w:r>
    </w:p>
    <w:p w14:paraId="4BE0876A" w14:textId="528C46E6" w:rsidR="00B8231D" w:rsidRDefault="00B8231D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Współczesne techniki medytacyjne. „Świat, w którym żyję” PU s.257.</w:t>
      </w:r>
    </w:p>
    <w:p w14:paraId="246E3EE8" w14:textId="48B75DC8" w:rsidR="00B8231D" w:rsidRPr="00B8231D" w:rsidRDefault="00B8231D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B8231D">
        <w:rPr>
          <w:rFonts w:ascii="Times New Roman" w:hAnsi="Times New Roman" w:cs="Times New Roman"/>
          <w:sz w:val="24"/>
          <w:szCs w:val="28"/>
        </w:rPr>
        <w:t xml:space="preserve">Jakie znaczenie w życiu chrześcijanina ma modlitwa różańcowa? Mroczek: </w:t>
      </w:r>
      <w:r w:rsidRPr="00B8231D">
        <w:rPr>
          <w:rFonts w:ascii="Times New Roman" w:hAnsi="Times New Roman" w:cs="Times New Roman"/>
          <w:i/>
          <w:sz w:val="24"/>
          <w:szCs w:val="28"/>
        </w:rPr>
        <w:t>Maryja daje mi siłę</w:t>
      </w:r>
      <w:r w:rsidRPr="00B8231D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B8231D">
          <w:rPr>
            <w:rStyle w:val="Hipercze"/>
            <w:rFonts w:ascii="Times New Roman" w:hAnsi="Times New Roman" w:cs="Times New Roman"/>
            <w:sz w:val="24"/>
            <w:szCs w:val="28"/>
          </w:rPr>
          <w:t>https://youtu.be/zLbcEo3BAJ4</w:t>
        </w:r>
      </w:hyperlink>
      <w:r w:rsidRPr="00B8231D">
        <w:rPr>
          <w:rFonts w:ascii="Times New Roman" w:hAnsi="Times New Roman" w:cs="Times New Roman"/>
          <w:sz w:val="24"/>
          <w:szCs w:val="28"/>
        </w:rPr>
        <w:t xml:space="preserve"> Przemysław Babiarz: </w:t>
      </w:r>
      <w:r w:rsidRPr="00B8231D">
        <w:rPr>
          <w:rFonts w:ascii="Times New Roman" w:hAnsi="Times New Roman" w:cs="Times New Roman"/>
          <w:i/>
          <w:sz w:val="24"/>
          <w:szCs w:val="28"/>
        </w:rPr>
        <w:t>Modlę się za Polskę i za świat</w:t>
      </w:r>
      <w:r w:rsidRPr="00B8231D">
        <w:rPr>
          <w:rFonts w:ascii="Times New Roman" w:hAnsi="Times New Roman" w:cs="Times New Roman"/>
          <w:sz w:val="24"/>
          <w:szCs w:val="28"/>
        </w:rPr>
        <w:t xml:space="preserve">, </w:t>
      </w:r>
      <w:hyperlink r:id="rId7" w:history="1">
        <w:r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https://youtu.be/SYWYsZqhpzQ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231D">
        <w:rPr>
          <w:rFonts w:ascii="Times New Roman" w:hAnsi="Times New Roman" w:cs="Times New Roman"/>
          <w:i/>
          <w:sz w:val="24"/>
          <w:szCs w:val="28"/>
        </w:rPr>
        <w:t>Żyjemy w epoce czasów ostatecznych... –</w:t>
      </w:r>
      <w:r w:rsidRPr="00B8231D">
        <w:rPr>
          <w:rFonts w:ascii="Times New Roman" w:hAnsi="Times New Roman" w:cs="Times New Roman"/>
          <w:sz w:val="24"/>
          <w:szCs w:val="28"/>
        </w:rPr>
        <w:t xml:space="preserve"> Krzysztof </w:t>
      </w:r>
      <w:proofErr w:type="spellStart"/>
      <w:r w:rsidRPr="00B8231D">
        <w:rPr>
          <w:rFonts w:ascii="Times New Roman" w:hAnsi="Times New Roman" w:cs="Times New Roman"/>
          <w:sz w:val="24"/>
          <w:szCs w:val="28"/>
        </w:rPr>
        <w:t>Ziemiec</w:t>
      </w:r>
      <w:proofErr w:type="spellEnd"/>
      <w:r w:rsidRPr="00B8231D">
        <w:rPr>
          <w:rFonts w:ascii="Times New Roman" w:hAnsi="Times New Roman" w:cs="Times New Roman"/>
          <w:sz w:val="24"/>
          <w:szCs w:val="28"/>
        </w:rPr>
        <w:t xml:space="preserve">, </w:t>
      </w:r>
      <w:hyperlink r:id="rId8" w:history="1">
        <w:r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https://youtu.be/tg6vOxUpMBs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B187765" w14:textId="7A2AED74" w:rsidR="00B8231D" w:rsidRPr="00B8231D" w:rsidRDefault="00B8231D" w:rsidP="00B8231D">
      <w:pPr>
        <w:pStyle w:val="Akapitzlist"/>
        <w:spacing w:before="240" w:line="244" w:lineRule="auto"/>
        <w:ind w:left="397"/>
        <w:rPr>
          <w:rFonts w:ascii="Times New Roman" w:hAnsi="Times New Roman" w:cs="Times New Roman"/>
          <w:sz w:val="24"/>
          <w:szCs w:val="28"/>
        </w:rPr>
      </w:pPr>
      <w:proofErr w:type="spellStart"/>
      <w:r w:rsidRPr="00B8231D">
        <w:rPr>
          <w:rFonts w:ascii="Times New Roman" w:hAnsi="Times New Roman" w:cs="Times New Roman"/>
          <w:sz w:val="24"/>
          <w:szCs w:val="28"/>
        </w:rPr>
        <w:t>Olubińska</w:t>
      </w:r>
      <w:proofErr w:type="spellEnd"/>
      <w:r w:rsidRPr="00B8231D">
        <w:rPr>
          <w:rFonts w:ascii="Times New Roman" w:hAnsi="Times New Roman" w:cs="Times New Roman"/>
          <w:sz w:val="24"/>
          <w:szCs w:val="28"/>
        </w:rPr>
        <w:t xml:space="preserve">: </w:t>
      </w:r>
      <w:r w:rsidRPr="00B8231D">
        <w:rPr>
          <w:rFonts w:ascii="Times New Roman" w:hAnsi="Times New Roman" w:cs="Times New Roman"/>
          <w:i/>
          <w:sz w:val="24"/>
          <w:szCs w:val="28"/>
        </w:rPr>
        <w:t>Dzięki tej modlitwie w moim życiu dzieją się cuda,</w:t>
      </w:r>
      <w:r w:rsidRPr="00B8231D"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https://youtu.be/7Lg7yU6YrC8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231D">
        <w:rPr>
          <w:rFonts w:ascii="Times New Roman" w:hAnsi="Times New Roman" w:cs="Times New Roman"/>
          <w:sz w:val="24"/>
          <w:szCs w:val="28"/>
        </w:rPr>
        <w:t xml:space="preserve">Kamil Stoch </w:t>
      </w:r>
      <w:r w:rsidRPr="00B8231D">
        <w:rPr>
          <w:rFonts w:ascii="Times New Roman" w:hAnsi="Times New Roman" w:cs="Times New Roman"/>
          <w:i/>
          <w:sz w:val="24"/>
          <w:szCs w:val="28"/>
        </w:rPr>
        <w:t>postanowienia noworoczne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hyperlink r:id="rId10" w:history="1">
        <w:r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https://youtu.be/7W4dmL9bUMY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231D">
        <w:rPr>
          <w:rFonts w:ascii="Times New Roman" w:hAnsi="Times New Roman" w:cs="Times New Roman"/>
          <w:sz w:val="24"/>
          <w:szCs w:val="28"/>
        </w:rPr>
        <w:t xml:space="preserve">Antek </w:t>
      </w:r>
      <w:proofErr w:type="spellStart"/>
      <w:r w:rsidRPr="00B8231D">
        <w:rPr>
          <w:rFonts w:ascii="Times New Roman" w:hAnsi="Times New Roman" w:cs="Times New Roman"/>
          <w:sz w:val="24"/>
          <w:szCs w:val="28"/>
        </w:rPr>
        <w:t>Smykiewicz</w:t>
      </w:r>
      <w:proofErr w:type="spellEnd"/>
      <w:r w:rsidRPr="00B8231D">
        <w:rPr>
          <w:rFonts w:ascii="Times New Roman" w:hAnsi="Times New Roman" w:cs="Times New Roman"/>
          <w:sz w:val="24"/>
          <w:szCs w:val="28"/>
        </w:rPr>
        <w:t xml:space="preserve">: </w:t>
      </w:r>
      <w:r w:rsidRPr="00B8231D">
        <w:rPr>
          <w:rFonts w:ascii="Times New Roman" w:hAnsi="Times New Roman" w:cs="Times New Roman"/>
          <w:i/>
          <w:sz w:val="24"/>
          <w:szCs w:val="28"/>
        </w:rPr>
        <w:t>Sama wychodz</w:t>
      </w:r>
      <w:r>
        <w:rPr>
          <w:rFonts w:ascii="Times New Roman" w:hAnsi="Times New Roman" w:cs="Times New Roman"/>
          <w:i/>
          <w:sz w:val="24"/>
          <w:szCs w:val="28"/>
        </w:rPr>
        <w:t>i tylko koszula z gaci, w resz</w:t>
      </w:r>
      <w:r w:rsidRPr="00B8231D">
        <w:rPr>
          <w:rFonts w:ascii="Times New Roman" w:hAnsi="Times New Roman" w:cs="Times New Roman"/>
          <w:i/>
          <w:sz w:val="24"/>
          <w:szCs w:val="28"/>
        </w:rPr>
        <w:t>cie pomaga Bóg</w:t>
      </w:r>
      <w:r w:rsidRPr="00B8231D">
        <w:rPr>
          <w:rFonts w:ascii="Times New Roman" w:hAnsi="Times New Roman" w:cs="Times New Roman"/>
          <w:sz w:val="24"/>
          <w:szCs w:val="28"/>
        </w:rPr>
        <w:t xml:space="preserve">, </w:t>
      </w:r>
      <w:hyperlink r:id="rId11" w:history="1">
        <w:r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https://www.youtube.com/watch?v=AGDB8ncH7xU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6DEF708" w14:textId="77777777" w:rsidR="00B8231D" w:rsidRDefault="00B8231D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grupach. KP.Zad.1 s.120.</w:t>
      </w:r>
    </w:p>
    <w:p w14:paraId="1B1AB7C1" w14:textId="06AC9771" w:rsidR="00B8231D" w:rsidRDefault="00B8231D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Żywy Różaniec?</w:t>
      </w:r>
    </w:p>
    <w:p w14:paraId="263A7D3B" w14:textId="15D100F7" w:rsidR="00B8231D" w:rsidRDefault="00B8231D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Nowe inicjatywy różańcowe PU s.259-260.</w:t>
      </w:r>
    </w:p>
    <w:p w14:paraId="0E1EC572" w14:textId="19BFC824" w:rsidR="00B8231D" w:rsidRDefault="00B8231D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Pisanie rozważania tajemnicy różańcowej. </w:t>
      </w:r>
    </w:p>
    <w:p w14:paraId="16FA41EC" w14:textId="3538C6C2" w:rsidR="00B8231D" w:rsidRDefault="00B8231D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„Zapamiętaj” PU s.260.</w:t>
      </w:r>
    </w:p>
    <w:p w14:paraId="76129134" w14:textId="0A9B3BAA" w:rsidR="00B8231D" w:rsidRPr="001B16C8" w:rsidRDefault="00B8231D" w:rsidP="00B8231D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Pr="00B8231D">
        <w:rPr>
          <w:rFonts w:ascii="Times New Roman" w:hAnsi="Times New Roman" w:cs="Times New Roman"/>
          <w:sz w:val="24"/>
          <w:szCs w:val="28"/>
        </w:rPr>
        <w:t>Przygotuj wpis na Facebooka, w którym</w:t>
      </w:r>
      <w:r>
        <w:rPr>
          <w:rFonts w:ascii="Times New Roman" w:hAnsi="Times New Roman" w:cs="Times New Roman"/>
          <w:sz w:val="24"/>
          <w:szCs w:val="28"/>
        </w:rPr>
        <w:t xml:space="preserve"> zachęcisz swoich rówieś</w:t>
      </w:r>
      <w:r w:rsidRPr="00B8231D">
        <w:rPr>
          <w:rFonts w:ascii="Times New Roman" w:hAnsi="Times New Roman" w:cs="Times New Roman"/>
          <w:sz w:val="24"/>
          <w:szCs w:val="28"/>
        </w:rPr>
        <w:t>ników do uczestnictwa w nabożeństwach różańcowych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3F1DD21E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B8231D">
        <w:rPr>
          <w:rFonts w:ascii="Times New Roman" w:hAnsi="Times New Roman" w:cs="Times New Roman"/>
          <w:sz w:val="24"/>
          <w:szCs w:val="28"/>
        </w:rPr>
        <w:t>dziesiątkiem różańca.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3ABD5033" w14:textId="6CC3701A" w:rsidR="00B8231D" w:rsidRPr="00B8231D" w:rsidRDefault="00B8231D" w:rsidP="00B8231D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8231D">
        <w:rPr>
          <w:rFonts w:ascii="Times New Roman" w:hAnsi="Times New Roman" w:cs="Times New Roman"/>
          <w:bCs/>
          <w:sz w:val="24"/>
          <w:szCs w:val="28"/>
        </w:rPr>
        <w:t>Modlitwa różańcowa to streszczen</w:t>
      </w:r>
      <w:r>
        <w:rPr>
          <w:rFonts w:ascii="Times New Roman" w:hAnsi="Times New Roman" w:cs="Times New Roman"/>
          <w:bCs/>
          <w:sz w:val="24"/>
          <w:szCs w:val="28"/>
        </w:rPr>
        <w:t>ie Ewangelii. Składa się z dwu</w:t>
      </w:r>
      <w:r w:rsidRPr="00B8231D">
        <w:rPr>
          <w:rFonts w:ascii="Times New Roman" w:hAnsi="Times New Roman" w:cs="Times New Roman"/>
          <w:bCs/>
          <w:sz w:val="24"/>
          <w:szCs w:val="28"/>
        </w:rPr>
        <w:t xml:space="preserve">dziestu tajemnic przypominających najważniejsze wydarzenia z historii zbawienia. Tajemnice </w:t>
      </w:r>
      <w:r>
        <w:rPr>
          <w:rFonts w:ascii="Times New Roman" w:hAnsi="Times New Roman" w:cs="Times New Roman"/>
          <w:bCs/>
          <w:sz w:val="24"/>
          <w:szCs w:val="28"/>
        </w:rPr>
        <w:t>te są podzielone na cztery częś</w:t>
      </w:r>
      <w:r w:rsidRPr="00B8231D">
        <w:rPr>
          <w:rFonts w:ascii="Times New Roman" w:hAnsi="Times New Roman" w:cs="Times New Roman"/>
          <w:bCs/>
          <w:sz w:val="24"/>
          <w:szCs w:val="28"/>
        </w:rPr>
        <w:t>ci. Odmawianie różańca polega na rozważaniu tajemnic dzieła odkupienia, którego dokonał Pan Bóg w Jezusie Chrystusie i w którym Maryja odegrała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231D">
        <w:rPr>
          <w:rFonts w:ascii="Times New Roman" w:hAnsi="Times New Roman" w:cs="Times New Roman"/>
          <w:bCs/>
          <w:sz w:val="24"/>
          <w:szCs w:val="28"/>
        </w:rPr>
        <w:t>znaczącą rolę. Modlitwa różańcowa to jedn</w:t>
      </w:r>
      <w:r>
        <w:rPr>
          <w:rFonts w:ascii="Times New Roman" w:hAnsi="Times New Roman" w:cs="Times New Roman"/>
          <w:bCs/>
          <w:sz w:val="24"/>
          <w:szCs w:val="28"/>
        </w:rPr>
        <w:t>a z najpiękniejszych form wyra</w:t>
      </w:r>
      <w:r w:rsidRPr="00B8231D">
        <w:rPr>
          <w:rFonts w:ascii="Times New Roman" w:hAnsi="Times New Roman" w:cs="Times New Roman"/>
          <w:bCs/>
          <w:sz w:val="24"/>
          <w:szCs w:val="28"/>
        </w:rPr>
        <w:t xml:space="preserve">żania naszej wdzięczności Bogu i </w:t>
      </w:r>
      <w:r w:rsidRPr="00B8231D">
        <w:rPr>
          <w:rFonts w:ascii="Times New Roman" w:hAnsi="Times New Roman" w:cs="Times New Roman"/>
          <w:bCs/>
          <w:sz w:val="24"/>
          <w:szCs w:val="28"/>
        </w:rPr>
        <w:t>proszenia Go o łaski, a równocześnie jedna z najbardziej skutecznych metod walki z szatanem.</w:t>
      </w:r>
    </w:p>
    <w:p w14:paraId="125E9D98" w14:textId="71FCCEC3" w:rsidR="00B8231D" w:rsidRPr="00B8231D" w:rsidRDefault="00B8231D" w:rsidP="00B8231D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8231D">
        <w:rPr>
          <w:rFonts w:ascii="Times New Roman" w:hAnsi="Times New Roman" w:cs="Times New Roman"/>
          <w:bCs/>
          <w:sz w:val="24"/>
          <w:szCs w:val="28"/>
        </w:rPr>
        <w:t>Przez modlitwę na różańcu wzmacniamy</w:t>
      </w:r>
      <w:r>
        <w:rPr>
          <w:rFonts w:ascii="Times New Roman" w:hAnsi="Times New Roman" w:cs="Times New Roman"/>
          <w:bCs/>
          <w:sz w:val="24"/>
          <w:szCs w:val="28"/>
        </w:rPr>
        <w:t xml:space="preserve"> swoją wiarę, wierność przykaza</w:t>
      </w:r>
      <w:r w:rsidRPr="00B8231D">
        <w:rPr>
          <w:rFonts w:ascii="Times New Roman" w:hAnsi="Times New Roman" w:cs="Times New Roman"/>
          <w:bCs/>
          <w:sz w:val="24"/>
          <w:szCs w:val="28"/>
        </w:rPr>
        <w:t>niom i miłość do Kościoła i Ojczyzny. Ża</w:t>
      </w:r>
      <w:r>
        <w:rPr>
          <w:rFonts w:ascii="Times New Roman" w:hAnsi="Times New Roman" w:cs="Times New Roman"/>
          <w:bCs/>
          <w:sz w:val="24"/>
          <w:szCs w:val="28"/>
        </w:rPr>
        <w:t>rliwa modlitwa różańcowa wielo</w:t>
      </w:r>
      <w:r w:rsidRPr="00B8231D">
        <w:rPr>
          <w:rFonts w:ascii="Times New Roman" w:hAnsi="Times New Roman" w:cs="Times New Roman"/>
          <w:bCs/>
          <w:sz w:val="24"/>
          <w:szCs w:val="28"/>
        </w:rPr>
        <w:t>krotnie ratowała naród polski z najgorszych opresji i pomagała wielu pokoleniom naszych rodaków w utrwalaniu wiary oraz trwaniu w nadziei i miłości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B8231D" w:rsidRPr="00B8231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C50A4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306DE"/>
    <w:rsid w:val="00880C32"/>
    <w:rsid w:val="00885ACE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8231D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g6vOxUpMB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SYWYsZqhpz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LbcEo3BAJ4" TargetMode="External"/><Relationship Id="rId11" Type="http://schemas.openxmlformats.org/officeDocument/2006/relationships/hyperlink" Target="https://www.youtube.com/watch?v=AGDB8ncH7x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7W4dmL9bU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Lg7yU6YrC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19BC-FAE6-49C8-8AD0-8798E702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WNK</cp:lastModifiedBy>
  <cp:revision>2</cp:revision>
  <dcterms:created xsi:type="dcterms:W3CDTF">2023-10-04T07:12:00Z</dcterms:created>
  <dcterms:modified xsi:type="dcterms:W3CDTF">2023-10-04T07:12:00Z</dcterms:modified>
</cp:coreProperties>
</file>