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902D20" w:rsidR="00CF48D8" w:rsidRPr="00477270" w:rsidRDefault="003D38E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43. Błogosławiony ks. Jerzy Popiełuszko świadkiem prawdy</w:t>
      </w:r>
    </w:p>
    <w:p w14:paraId="41E0D1D0" w14:textId="569C1C8B" w:rsidR="00CF48D8" w:rsidRPr="00414FCB" w:rsidRDefault="00CF48D8" w:rsidP="003D38E0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D38E0" w:rsidRPr="003D38E0">
        <w:rPr>
          <w:rFonts w:ascii="Times New Roman" w:hAnsi="Times New Roman" w:cs="Times New Roman"/>
          <w:bCs/>
          <w:sz w:val="24"/>
          <w:szCs w:val="28"/>
        </w:rPr>
        <w:t>Ukazanie bł. ks. Jerzego Popiełuszki jako świadka prawdy i przykładu chrześcijańskiej postawy wobec zła.</w:t>
      </w:r>
      <w:r w:rsidR="003D38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D38E0" w:rsidRPr="003D38E0">
        <w:rPr>
          <w:rFonts w:ascii="Times New Roman" w:hAnsi="Times New Roman" w:cs="Times New Roman"/>
          <w:bCs/>
          <w:sz w:val="24"/>
          <w:szCs w:val="28"/>
        </w:rPr>
        <w:t>Uzasadnienie, dlaczego warto pokonywać zło siłą dobra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0AD17E5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D38E0" w:rsidRPr="003D38E0">
        <w:rPr>
          <w:rFonts w:ascii="Times New Roman" w:hAnsi="Times New Roman" w:cs="Times New Roman"/>
          <w:sz w:val="24"/>
          <w:szCs w:val="28"/>
        </w:rPr>
        <w:t>Pismo Święte, podręcznik ucznia, karty pracy, tekst wiersza, komputer, projektor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4E9C38F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3D38E0">
        <w:rPr>
          <w:rFonts w:ascii="Times New Roman" w:hAnsi="Times New Roman" w:cs="Times New Roman"/>
          <w:i/>
          <w:sz w:val="24"/>
          <w:szCs w:val="28"/>
        </w:rPr>
        <w:t>Ojcze nasz…</w:t>
      </w:r>
    </w:p>
    <w:p w14:paraId="38AC105B" w14:textId="70DD8F52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</w:t>
      </w:r>
      <w:r w:rsidR="003D38E0">
        <w:rPr>
          <w:rFonts w:ascii="Times New Roman" w:hAnsi="Times New Roman" w:cs="Times New Roman"/>
          <w:sz w:val="24"/>
          <w:szCs w:val="28"/>
        </w:rPr>
        <w:t>3</w:t>
      </w:r>
      <w:r w:rsidR="006B35ED">
        <w:rPr>
          <w:rFonts w:ascii="Times New Roman" w:hAnsi="Times New Roman" w:cs="Times New Roman"/>
          <w:sz w:val="24"/>
          <w:szCs w:val="28"/>
        </w:rPr>
        <w:t xml:space="preserve"> s.</w:t>
      </w:r>
      <w:r w:rsidR="003D38E0">
        <w:rPr>
          <w:rFonts w:ascii="Times New Roman" w:hAnsi="Times New Roman" w:cs="Times New Roman"/>
          <w:sz w:val="24"/>
          <w:szCs w:val="28"/>
        </w:rPr>
        <w:t>106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34847EB0" w:rsidR="00552340" w:rsidRDefault="003D38E0" w:rsidP="003D38E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Wiersz: </w:t>
      </w:r>
      <w:r w:rsidRPr="003D38E0">
        <w:rPr>
          <w:rFonts w:ascii="Times New Roman" w:hAnsi="Times New Roman" w:cs="Times New Roman"/>
          <w:sz w:val="24"/>
          <w:szCs w:val="28"/>
        </w:rPr>
        <w:t xml:space="preserve">Katarzyna Żołyńska, </w:t>
      </w:r>
      <w:r w:rsidRPr="003D38E0">
        <w:rPr>
          <w:rFonts w:ascii="Times New Roman" w:hAnsi="Times New Roman" w:cs="Times New Roman"/>
          <w:i/>
          <w:sz w:val="24"/>
          <w:szCs w:val="28"/>
        </w:rPr>
        <w:t>Prawda i Kłamstwo</w:t>
      </w:r>
      <w:r w:rsidR="004D3474">
        <w:rPr>
          <w:rFonts w:ascii="Times New Roman" w:hAnsi="Times New Roman" w:cs="Times New Roman"/>
          <w:sz w:val="24"/>
          <w:szCs w:val="28"/>
        </w:rPr>
        <w:t>.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Podanie temat</w:t>
      </w:r>
      <w:r w:rsidR="002257D7">
        <w:rPr>
          <w:rFonts w:ascii="Times New Roman" w:hAnsi="Times New Roman" w:cs="Times New Roman"/>
          <w:sz w:val="24"/>
          <w:szCs w:val="28"/>
        </w:rPr>
        <w:t>u lekcji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3374FF45" w14:textId="3558C10E" w:rsidR="004D3474" w:rsidRPr="00557A09" w:rsidRDefault="003D38E0" w:rsidP="002257D7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 8,31-32.18,37</w:t>
      </w:r>
      <w:r w:rsidR="002257D7" w:rsidRPr="002257D7">
        <w:rPr>
          <w:rFonts w:ascii="Times New Roman" w:hAnsi="Times New Roman" w:cs="Times New Roman"/>
          <w:sz w:val="24"/>
          <w:szCs w:val="28"/>
        </w:rPr>
        <w:t xml:space="preserve"> </w:t>
      </w:r>
      <w:r w:rsidR="00D33C18" w:rsidRPr="00557A09">
        <w:rPr>
          <w:rFonts w:ascii="Times New Roman" w:hAnsi="Times New Roman" w:cs="Times New Roman"/>
          <w:sz w:val="24"/>
          <w:szCs w:val="28"/>
        </w:rPr>
        <w:t>(PU s.</w:t>
      </w:r>
      <w:r w:rsidR="006B35ED" w:rsidRPr="00557A09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25</w:t>
      </w:r>
      <w:r w:rsidR="00557A09">
        <w:rPr>
          <w:rFonts w:ascii="Times New Roman" w:hAnsi="Times New Roman" w:cs="Times New Roman"/>
          <w:sz w:val="24"/>
          <w:szCs w:val="28"/>
        </w:rPr>
        <w:t>)</w:t>
      </w:r>
      <w:r w:rsidR="004D3474" w:rsidRPr="00557A09">
        <w:rPr>
          <w:rFonts w:ascii="Times New Roman" w:hAnsi="Times New Roman" w:cs="Times New Roman"/>
          <w:sz w:val="24"/>
          <w:szCs w:val="28"/>
        </w:rPr>
        <w:t>.</w:t>
      </w:r>
      <w:r w:rsidR="00557A09">
        <w:rPr>
          <w:rFonts w:ascii="Times New Roman" w:hAnsi="Times New Roman" w:cs="Times New Roman"/>
          <w:sz w:val="24"/>
          <w:szCs w:val="28"/>
        </w:rPr>
        <w:t xml:space="preserve"> Pytania do tekstu</w:t>
      </w:r>
      <w:r w:rsidR="002257D7">
        <w:rPr>
          <w:rFonts w:ascii="Times New Roman" w:hAnsi="Times New Roman" w:cs="Times New Roman"/>
          <w:sz w:val="24"/>
          <w:szCs w:val="28"/>
        </w:rPr>
        <w:t xml:space="preserve"> biblijnego</w:t>
      </w:r>
      <w:r w:rsidR="00CC7694" w:rsidRPr="00557A09">
        <w:rPr>
          <w:rFonts w:ascii="Times New Roman" w:hAnsi="Times New Roman" w:cs="Times New Roman"/>
          <w:sz w:val="24"/>
          <w:szCs w:val="28"/>
        </w:rPr>
        <w:t>.</w:t>
      </w:r>
    </w:p>
    <w:p w14:paraId="1A8D9125" w14:textId="6A91F3DA" w:rsidR="00D33C18" w:rsidRDefault="003D38E0" w:rsidP="003D38E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 </w:t>
      </w:r>
      <w:r w:rsidRPr="003D38E0">
        <w:rPr>
          <w:rFonts w:ascii="Times New Roman" w:hAnsi="Times New Roman" w:cs="Times New Roman"/>
          <w:i/>
          <w:sz w:val="24"/>
          <w:szCs w:val="28"/>
        </w:rPr>
        <w:t>Niepokorny kleryk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1B73B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https://www.youtube.com/watch?v=xsKTvxI1KzI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lub ż</w:t>
      </w:r>
      <w:r w:rsidR="002257D7">
        <w:rPr>
          <w:rFonts w:ascii="Times New Roman" w:hAnsi="Times New Roman" w:cs="Times New Roman"/>
          <w:sz w:val="24"/>
          <w:szCs w:val="28"/>
        </w:rPr>
        <w:t xml:space="preserve">yciorys ks. </w:t>
      </w:r>
      <w:r>
        <w:rPr>
          <w:rFonts w:ascii="Times New Roman" w:hAnsi="Times New Roman" w:cs="Times New Roman"/>
          <w:sz w:val="24"/>
          <w:szCs w:val="28"/>
        </w:rPr>
        <w:t>Popiełuszki (PU s.226-228</w:t>
      </w:r>
      <w:r w:rsidR="002257D7">
        <w:rPr>
          <w:rFonts w:ascii="Times New Roman" w:hAnsi="Times New Roman" w:cs="Times New Roman"/>
          <w:sz w:val="24"/>
          <w:szCs w:val="28"/>
        </w:rPr>
        <w:t xml:space="preserve">). </w:t>
      </w:r>
    </w:p>
    <w:p w14:paraId="7C44DB9E" w14:textId="2D20BA8F" w:rsidR="003D38E0" w:rsidRDefault="003D38E0" w:rsidP="003D38E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Homilia z beatyfikacji (PU s.228-229) z komentarzem katechety.</w:t>
      </w:r>
    </w:p>
    <w:p w14:paraId="758468B5" w14:textId="7F3AD4D7" w:rsidR="00D33C18" w:rsidRPr="003D38E0" w:rsidRDefault="003D38E0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3D38E0">
        <w:rPr>
          <w:rFonts w:ascii="Times New Roman" w:hAnsi="Times New Roman" w:cs="Times New Roman"/>
          <w:sz w:val="24"/>
          <w:szCs w:val="28"/>
        </w:rPr>
        <w:t>„Zastosuj” PU s.229-230.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257D7" w:rsidRPr="003D38E0">
        <w:rPr>
          <w:rFonts w:ascii="Times New Roman" w:hAnsi="Times New Roman" w:cs="Times New Roman"/>
          <w:sz w:val="24"/>
          <w:szCs w:val="28"/>
        </w:rPr>
        <w:t>KP.Zad.1 s.105</w:t>
      </w:r>
      <w:r w:rsidR="00CC7694" w:rsidRPr="003D38E0">
        <w:rPr>
          <w:rFonts w:ascii="Times New Roman" w:hAnsi="Times New Roman" w:cs="Times New Roman"/>
          <w:sz w:val="24"/>
          <w:szCs w:val="28"/>
        </w:rPr>
        <w:t>.</w:t>
      </w:r>
    </w:p>
    <w:p w14:paraId="0A99F171" w14:textId="3A7060CE" w:rsidR="0012745A" w:rsidRDefault="003D38E0" w:rsidP="003D38E0">
      <w:pPr>
        <w:pStyle w:val="Akapitzlist"/>
        <w:numPr>
          <w:ilvl w:val="0"/>
          <w:numId w:val="9"/>
        </w:numPr>
        <w:spacing w:before="100" w:beforeAutospacing="1" w:after="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Pytania kontrolne: </w:t>
      </w:r>
    </w:p>
    <w:p w14:paraId="6EA80B36" w14:textId="77777777" w:rsidR="003D38E0" w:rsidRDefault="003D38E0" w:rsidP="003D38E0">
      <w:pPr>
        <w:pStyle w:val="Tekstpodstawowy"/>
        <w:numPr>
          <w:ilvl w:val="0"/>
          <w:numId w:val="19"/>
        </w:numPr>
        <w:tabs>
          <w:tab w:val="left" w:pos="1041"/>
        </w:tabs>
        <w:ind w:left="709"/>
      </w:pPr>
      <w:r>
        <w:rPr>
          <w:color w:val="231F20"/>
        </w:rPr>
        <w:t>Kim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był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bł.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Jerzy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Popiełuszko?</w:t>
      </w:r>
    </w:p>
    <w:p w14:paraId="3FC2F733" w14:textId="4253AE04" w:rsidR="003D38E0" w:rsidRDefault="003D38E0" w:rsidP="003D38E0">
      <w:pPr>
        <w:pStyle w:val="Tekstpodstawowy"/>
        <w:numPr>
          <w:ilvl w:val="0"/>
          <w:numId w:val="19"/>
        </w:numPr>
        <w:tabs>
          <w:tab w:val="left" w:pos="1044"/>
        </w:tabs>
        <w:ind w:left="709"/>
      </w:pPr>
      <w:r>
        <w:rPr>
          <w:color w:val="231F20"/>
        </w:rPr>
        <w:t>Gdzie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urodził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wychował?</w:t>
      </w:r>
    </w:p>
    <w:p w14:paraId="35923E9D" w14:textId="19002D66" w:rsidR="003D38E0" w:rsidRDefault="003D38E0" w:rsidP="003D38E0">
      <w:pPr>
        <w:pStyle w:val="Tekstpodstawowy"/>
        <w:numPr>
          <w:ilvl w:val="0"/>
          <w:numId w:val="19"/>
        </w:numPr>
        <w:tabs>
          <w:tab w:val="left" w:pos="1041"/>
        </w:tabs>
        <w:ind w:left="709"/>
      </w:pP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było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istotą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jego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nauczania?</w:t>
      </w:r>
    </w:p>
    <w:p w14:paraId="4678D3C4" w14:textId="71ED6A1E" w:rsidR="003D38E0" w:rsidRDefault="003D38E0" w:rsidP="003D38E0">
      <w:pPr>
        <w:pStyle w:val="Tekstpodstawowy"/>
        <w:numPr>
          <w:ilvl w:val="0"/>
          <w:numId w:val="19"/>
        </w:numPr>
        <w:tabs>
          <w:tab w:val="left" w:pos="1028"/>
        </w:tabs>
        <w:ind w:left="709"/>
      </w:pPr>
      <w:r>
        <w:rPr>
          <w:color w:val="231F20"/>
        </w:rPr>
        <w:t>Jaka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nauka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płynie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jego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życia?</w:t>
      </w:r>
    </w:p>
    <w:p w14:paraId="2926009B" w14:textId="76B8A9A9" w:rsidR="002257D7" w:rsidRPr="003D38E0" w:rsidRDefault="003D38E0" w:rsidP="003D38E0">
      <w:pPr>
        <w:pStyle w:val="Akapitzlist"/>
        <w:numPr>
          <w:ilvl w:val="0"/>
          <w:numId w:val="9"/>
        </w:numPr>
        <w:spacing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Opcjonalnie </w:t>
      </w:r>
      <w:r w:rsidRPr="003D38E0">
        <w:rPr>
          <w:rFonts w:ascii="Times New Roman" w:hAnsi="Times New Roman" w:cs="Times New Roman"/>
          <w:sz w:val="24"/>
          <w:szCs w:val="28"/>
        </w:rPr>
        <w:t xml:space="preserve">film: </w:t>
      </w:r>
      <w:r w:rsidRPr="003D38E0">
        <w:rPr>
          <w:rFonts w:ascii="Times New Roman" w:hAnsi="Times New Roman" w:cs="Times New Roman"/>
          <w:i/>
          <w:sz w:val="24"/>
          <w:szCs w:val="28"/>
        </w:rPr>
        <w:t>Ks. Jerzy Popiełuszko – wywiad</w:t>
      </w:r>
      <w:r w:rsidRPr="003D38E0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1B73B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https://www.youtube.com/watch?v=iHto_J-VnOY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A9A027D" w14:textId="6D239D56" w:rsidR="001B16C8" w:rsidRPr="00A03BC4" w:rsidRDefault="00152E6C" w:rsidP="00557A09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3D38E0">
        <w:rPr>
          <w:rFonts w:ascii="Times New Roman" w:hAnsi="Times New Roman" w:cs="Times New Roman"/>
          <w:sz w:val="24"/>
          <w:szCs w:val="28"/>
        </w:rPr>
        <w:t>KP.Zad.2</w:t>
      </w:r>
      <w:r w:rsidR="004D3474">
        <w:rPr>
          <w:rFonts w:ascii="Times New Roman" w:hAnsi="Times New Roman" w:cs="Times New Roman"/>
          <w:sz w:val="24"/>
          <w:szCs w:val="28"/>
        </w:rPr>
        <w:t xml:space="preserve"> s.</w:t>
      </w:r>
      <w:r w:rsidR="003D38E0">
        <w:rPr>
          <w:rFonts w:ascii="Times New Roman" w:hAnsi="Times New Roman" w:cs="Times New Roman"/>
          <w:sz w:val="24"/>
          <w:szCs w:val="28"/>
        </w:rPr>
        <w:t>107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1BF9A4DD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3D38E0">
        <w:rPr>
          <w:rFonts w:ascii="Times New Roman" w:hAnsi="Times New Roman" w:cs="Times New Roman"/>
          <w:sz w:val="24"/>
          <w:szCs w:val="28"/>
        </w:rPr>
        <w:t xml:space="preserve"> s.230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351D7524" w:rsidR="004D3474" w:rsidRPr="004D3474" w:rsidRDefault="003D38E0" w:rsidP="003D38E0">
      <w:pPr>
        <w:pStyle w:val="Tekstpodstawowy"/>
        <w:spacing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3D38E0">
        <w:rPr>
          <w:color w:val="231F20"/>
          <w:spacing w:val="-2"/>
        </w:rPr>
        <w:t>Błogosławiony ks. Jerzy Popiełuszko żył w czasach trudnych dla Kościoła i Ojczyzny. Liczne prześladowania ze strony komunistycznych władz spadały na niego dlatego, że odważnie bronił swoich</w:t>
      </w:r>
      <w:r>
        <w:rPr>
          <w:color w:val="231F20"/>
          <w:spacing w:val="-2"/>
        </w:rPr>
        <w:t xml:space="preserve"> </w:t>
      </w:r>
      <w:r w:rsidRPr="003D38E0">
        <w:rPr>
          <w:color w:val="231F20"/>
          <w:spacing w:val="-2"/>
        </w:rPr>
        <w:t xml:space="preserve">przekonań i wiary. Nie szukał zemsty i odwetu na prześladowcach. Jego życie było przepojone miłością i prawdą. Wypełnił czynem to, czego nauczał. Zginął śmiercią męczeńską, ale pozostał człowiekiem wolnym od lęku przed zastraszeniem. Dochował wierności Bogu, ludziom i własnemu </w:t>
      </w:r>
      <w:bookmarkStart w:id="0" w:name="_GoBack"/>
      <w:bookmarkEnd w:id="0"/>
      <w:r w:rsidRPr="003D38E0">
        <w:rPr>
          <w:color w:val="231F20"/>
          <w:spacing w:val="-2"/>
        </w:rPr>
        <w:t>sumieniu</w:t>
      </w:r>
      <w:r w:rsidR="00D33C18">
        <w:rPr>
          <w:color w:val="231F20"/>
          <w:spacing w:val="-2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03631"/>
    <w:multiLevelType w:val="hybridMultilevel"/>
    <w:tmpl w:val="5908FF6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5A6569"/>
    <w:multiLevelType w:val="hybridMultilevel"/>
    <w:tmpl w:val="64522BB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046A"/>
    <w:multiLevelType w:val="hybridMultilevel"/>
    <w:tmpl w:val="FCA01E4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15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2745A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257D7"/>
    <w:rsid w:val="00231269"/>
    <w:rsid w:val="002931C1"/>
    <w:rsid w:val="0034240E"/>
    <w:rsid w:val="00396898"/>
    <w:rsid w:val="003D38E0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57A09"/>
    <w:rsid w:val="005B000E"/>
    <w:rsid w:val="005B0B21"/>
    <w:rsid w:val="005B486E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C7694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Hto_J-Vn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sKTvxI1Kz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DDA5-5B37-4849-9F6B-CDFA611C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62</cp:revision>
  <dcterms:created xsi:type="dcterms:W3CDTF">2021-07-23T20:32:00Z</dcterms:created>
  <dcterms:modified xsi:type="dcterms:W3CDTF">2024-03-23T08:53:00Z</dcterms:modified>
</cp:coreProperties>
</file>