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2C449C9" w:rsidR="00CF48D8" w:rsidRPr="00477270" w:rsidRDefault="00D77F5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57. Triduum Paschalne centrum roku liturgicznego</w:t>
      </w:r>
    </w:p>
    <w:p w14:paraId="41E0D1D0" w14:textId="108C3092" w:rsidR="00CF48D8" w:rsidRPr="00C24912" w:rsidRDefault="00CF48D8" w:rsidP="0089547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77F53" w:rsidRPr="00D77F53">
        <w:rPr>
          <w:rFonts w:ascii="Times New Roman" w:hAnsi="Times New Roman" w:cs="Times New Roman"/>
          <w:bCs/>
          <w:sz w:val="24"/>
          <w:szCs w:val="28"/>
        </w:rPr>
        <w:t>Ukazanie nauczania Kościoła na temat Triduum Paschalnego jako centrum roku liturgicznego w kontekście wydarzeń zbawczych i życia chrześcijanina. Zachęcenie do budowania relacji z Bogiem poprzez zaangażowanie się w wydarzenia Triduum Paschalnego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7EE8F9AE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77F53" w:rsidRPr="00D77F53">
        <w:rPr>
          <w:rFonts w:ascii="Times New Roman" w:hAnsi="Times New Roman" w:cs="Times New Roman"/>
          <w:sz w:val="24"/>
          <w:szCs w:val="28"/>
        </w:rPr>
        <w:t>Pismo Święte, podręcznik ucznia, karty pracy, komputer, projektor, tablica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EAF34C7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EE4F69">
        <w:rPr>
          <w:rFonts w:ascii="Times New Roman" w:hAnsi="Times New Roman" w:cs="Times New Roman"/>
          <w:sz w:val="24"/>
          <w:szCs w:val="28"/>
        </w:rPr>
        <w:t xml:space="preserve">: </w:t>
      </w:r>
      <w:r w:rsidR="007B5C1F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1637517E" w14:textId="2B5939AA" w:rsidR="00042090" w:rsidRPr="006A02F1" w:rsidRDefault="00D31F5A" w:rsidP="006A02F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042090">
        <w:rPr>
          <w:rFonts w:ascii="Times New Roman" w:hAnsi="Times New Roman" w:cs="Times New Roman"/>
          <w:sz w:val="24"/>
          <w:szCs w:val="28"/>
        </w:rPr>
        <w:t>obecności</w:t>
      </w:r>
      <w:r w:rsidR="00042090" w:rsidRPr="00042090">
        <w:rPr>
          <w:rFonts w:ascii="Times New Roman" w:hAnsi="Times New Roman" w:cs="Times New Roman"/>
          <w:sz w:val="24"/>
          <w:szCs w:val="28"/>
        </w:rPr>
        <w:t xml:space="preserve"> i</w:t>
      </w:r>
      <w:r w:rsidR="00042090">
        <w:rPr>
          <w:rFonts w:ascii="Times New Roman" w:hAnsi="Times New Roman" w:cs="Times New Roman"/>
          <w:sz w:val="24"/>
          <w:szCs w:val="28"/>
        </w:rPr>
        <w:t xml:space="preserve"> o</w:t>
      </w:r>
      <w:r w:rsidR="001A5E3B" w:rsidRPr="00042090">
        <w:rPr>
          <w:rFonts w:ascii="Times New Roman" w:hAnsi="Times New Roman" w:cs="Times New Roman"/>
          <w:sz w:val="24"/>
          <w:szCs w:val="28"/>
        </w:rPr>
        <w:t>dczytanie pracy domowej</w:t>
      </w:r>
      <w:r w:rsidR="00042090" w:rsidRPr="006A02F1">
        <w:rPr>
          <w:rFonts w:ascii="Times New Roman" w:hAnsi="Times New Roman" w:cs="Times New Roman"/>
          <w:sz w:val="24"/>
          <w:szCs w:val="28"/>
        </w:rPr>
        <w:t>.</w:t>
      </w:r>
    </w:p>
    <w:p w14:paraId="61109AC2" w14:textId="2F988C1E" w:rsidR="00042090" w:rsidRDefault="00D77F53" w:rsidP="00D77F5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Rola świadka w doświadczeniu wary. </w:t>
      </w:r>
      <w:r w:rsidR="00042090">
        <w:rPr>
          <w:rFonts w:ascii="Times New Roman" w:hAnsi="Times New Roman" w:cs="Times New Roman"/>
          <w:sz w:val="24"/>
          <w:szCs w:val="28"/>
        </w:rPr>
        <w:t>„</w:t>
      </w:r>
      <w:r w:rsidR="006A02F1">
        <w:rPr>
          <w:rFonts w:ascii="Times New Roman" w:hAnsi="Times New Roman" w:cs="Times New Roman"/>
          <w:sz w:val="24"/>
          <w:szCs w:val="28"/>
        </w:rPr>
        <w:t xml:space="preserve">Świat, w którym żyję” PU s. </w:t>
      </w:r>
      <w:r>
        <w:rPr>
          <w:rFonts w:ascii="Times New Roman" w:hAnsi="Times New Roman" w:cs="Times New Roman"/>
          <w:sz w:val="24"/>
          <w:szCs w:val="28"/>
        </w:rPr>
        <w:t xml:space="preserve">299. Opcjonalnie fragmenty </w:t>
      </w:r>
      <w:r w:rsidRPr="00D77F53">
        <w:rPr>
          <w:rFonts w:ascii="Times New Roman" w:hAnsi="Times New Roman" w:cs="Times New Roman"/>
          <w:sz w:val="24"/>
          <w:szCs w:val="28"/>
        </w:rPr>
        <w:t xml:space="preserve">reportażu o Sanktuarium Grobu Bożego w Przeworsku: </w:t>
      </w:r>
      <w:hyperlink r:id="rId6" w:history="1">
        <w:r w:rsidRPr="001B73B1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https://www.youtube.com/watch?v=RRg0nL9YqKc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4AC9E5" w14:textId="48F5A49E" w:rsidR="007B5C1F" w:rsidRDefault="00D77F53" w:rsidP="00D77F5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 xml:space="preserve">J 12,23-25.32-33 </w:t>
      </w:r>
      <w:r>
        <w:rPr>
          <w:rFonts w:ascii="Times New Roman" w:hAnsi="Times New Roman" w:cs="Times New Roman"/>
          <w:sz w:val="24"/>
          <w:szCs w:val="28"/>
        </w:rPr>
        <w:t>(PU s.300</w:t>
      </w:r>
      <w:r w:rsidR="00EE4F69" w:rsidRPr="007B5C1F">
        <w:rPr>
          <w:rFonts w:ascii="Times New Roman" w:hAnsi="Times New Roman" w:cs="Times New Roman"/>
          <w:sz w:val="24"/>
          <w:szCs w:val="28"/>
        </w:rPr>
        <w:t xml:space="preserve">). </w:t>
      </w:r>
      <w:r>
        <w:rPr>
          <w:rFonts w:ascii="Times New Roman" w:hAnsi="Times New Roman" w:cs="Times New Roman"/>
          <w:sz w:val="24"/>
          <w:szCs w:val="28"/>
        </w:rPr>
        <w:t>Pytania do tekstu</w:t>
      </w:r>
      <w:r w:rsidR="00895474">
        <w:rPr>
          <w:rFonts w:ascii="Times New Roman" w:hAnsi="Times New Roman" w:cs="Times New Roman"/>
          <w:sz w:val="24"/>
          <w:szCs w:val="28"/>
        </w:rPr>
        <w:t>.</w:t>
      </w:r>
    </w:p>
    <w:p w14:paraId="67303623" w14:textId="50352C59" w:rsidR="00895474" w:rsidRDefault="00D77F53" w:rsidP="00EE4F69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to jest Pascha? Triduum Paschalne – informacje (PU s.301)</w:t>
      </w:r>
      <w:r w:rsidR="00895474">
        <w:rPr>
          <w:rFonts w:ascii="Times New Roman" w:hAnsi="Times New Roman" w:cs="Times New Roman"/>
          <w:sz w:val="24"/>
          <w:szCs w:val="28"/>
        </w:rPr>
        <w:t>.</w:t>
      </w:r>
    </w:p>
    <w:p w14:paraId="3A19DC1D" w14:textId="59C689BF" w:rsidR="00895474" w:rsidRDefault="00D77F53" w:rsidP="00D77F5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Fragmenty biblijne</w:t>
      </w:r>
      <w:r w:rsidR="00895474">
        <w:rPr>
          <w:rFonts w:ascii="Times New Roman" w:hAnsi="Times New Roman" w:cs="Times New Roman"/>
          <w:sz w:val="24"/>
          <w:szCs w:val="28"/>
        </w:rPr>
        <w:t xml:space="preserve"> z pyt</w:t>
      </w:r>
      <w:r>
        <w:rPr>
          <w:rFonts w:ascii="Times New Roman" w:hAnsi="Times New Roman" w:cs="Times New Roman"/>
          <w:sz w:val="24"/>
          <w:szCs w:val="28"/>
        </w:rPr>
        <w:t xml:space="preserve">aniami i komentarzem katechety: </w:t>
      </w:r>
      <w:r w:rsidRPr="00D77F53">
        <w:rPr>
          <w:rFonts w:ascii="Times New Roman" w:hAnsi="Times New Roman" w:cs="Times New Roman"/>
          <w:sz w:val="24"/>
          <w:szCs w:val="28"/>
        </w:rPr>
        <w:t>J 13,3-5.12-15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D77F53">
        <w:rPr>
          <w:rFonts w:ascii="Times New Roman" w:hAnsi="Times New Roman" w:cs="Times New Roman"/>
          <w:sz w:val="24"/>
          <w:szCs w:val="28"/>
        </w:rPr>
        <w:t>Łk 22,19-20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D77F53">
        <w:rPr>
          <w:rFonts w:ascii="Times New Roman" w:hAnsi="Times New Roman" w:cs="Times New Roman"/>
          <w:sz w:val="24"/>
          <w:szCs w:val="28"/>
        </w:rPr>
        <w:t>J 19,13-16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D77F53">
        <w:rPr>
          <w:rFonts w:ascii="Times New Roman" w:hAnsi="Times New Roman" w:cs="Times New Roman"/>
          <w:sz w:val="24"/>
          <w:szCs w:val="28"/>
        </w:rPr>
        <w:t>Łk 23,44-46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09F5681" w14:textId="1D7766E1" w:rsidR="00D77F53" w:rsidRDefault="00D77F53" w:rsidP="00D77F5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Przebieg Wigilii Paschalnej.</w:t>
      </w:r>
    </w:p>
    <w:p w14:paraId="23604E89" w14:textId="47AE2950" w:rsidR="00EE4F69" w:rsidRPr="00042090" w:rsidRDefault="005B23E1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</w:t>
      </w:r>
      <w:r w:rsidR="00D77F53">
        <w:rPr>
          <w:rFonts w:ascii="Times New Roman" w:hAnsi="Times New Roman" w:cs="Times New Roman"/>
          <w:sz w:val="24"/>
          <w:szCs w:val="28"/>
        </w:rPr>
        <w:t>P.Zad.1 s.151</w:t>
      </w:r>
      <w:r w:rsidR="00EE4F69">
        <w:rPr>
          <w:rFonts w:ascii="Times New Roman" w:hAnsi="Times New Roman" w:cs="Times New Roman"/>
          <w:sz w:val="24"/>
          <w:szCs w:val="28"/>
        </w:rPr>
        <w:t>.</w:t>
      </w:r>
      <w:r w:rsidR="00D77F53">
        <w:rPr>
          <w:rFonts w:ascii="Times New Roman" w:hAnsi="Times New Roman" w:cs="Times New Roman"/>
          <w:sz w:val="24"/>
          <w:szCs w:val="28"/>
        </w:rPr>
        <w:t xml:space="preserve"> Podsumowanie zadania.</w:t>
      </w:r>
    </w:p>
    <w:p w14:paraId="6F2DF903" w14:textId="6A50F7AB" w:rsidR="005B23E1" w:rsidRDefault="006A02F1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042090">
        <w:rPr>
          <w:rFonts w:ascii="Times New Roman" w:hAnsi="Times New Roman" w:cs="Times New Roman"/>
          <w:sz w:val="24"/>
          <w:szCs w:val="28"/>
        </w:rPr>
        <w:t>ytania kont</w:t>
      </w:r>
      <w:r w:rsidR="00E73CBF">
        <w:rPr>
          <w:rFonts w:ascii="Times New Roman" w:hAnsi="Times New Roman" w:cs="Times New Roman"/>
          <w:sz w:val="24"/>
          <w:szCs w:val="28"/>
        </w:rPr>
        <w:t>r</w:t>
      </w:r>
      <w:r>
        <w:rPr>
          <w:rFonts w:ascii="Times New Roman" w:hAnsi="Times New Roman" w:cs="Times New Roman"/>
          <w:sz w:val="24"/>
          <w:szCs w:val="28"/>
        </w:rPr>
        <w:t>olne</w:t>
      </w:r>
      <w:r w:rsidR="00D77F53">
        <w:rPr>
          <w:rFonts w:ascii="Times New Roman" w:hAnsi="Times New Roman" w:cs="Times New Roman"/>
          <w:sz w:val="24"/>
          <w:szCs w:val="28"/>
        </w:rPr>
        <w:t>:</w:t>
      </w:r>
    </w:p>
    <w:p w14:paraId="35DE891B" w14:textId="77777777" w:rsidR="00D77F53" w:rsidRPr="00D77F53" w:rsidRDefault="00D77F53" w:rsidP="00D77F53">
      <w:pPr>
        <w:pStyle w:val="Akapitzlist"/>
        <w:numPr>
          <w:ilvl w:val="0"/>
          <w:numId w:val="16"/>
        </w:numPr>
        <w:spacing w:before="240" w:line="244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>Co to jest Triduum Paschalne?</w:t>
      </w:r>
    </w:p>
    <w:p w14:paraId="2B24F57A" w14:textId="68E89FC9" w:rsidR="00D77F53" w:rsidRPr="00D77F53" w:rsidRDefault="00D77F53" w:rsidP="00D77F53">
      <w:pPr>
        <w:pStyle w:val="Akapitzlist"/>
        <w:numPr>
          <w:ilvl w:val="0"/>
          <w:numId w:val="16"/>
        </w:numPr>
        <w:spacing w:before="240" w:line="244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>Jakie wydarzenia miały miejsce w Wielki Czwartek, Piątek i Sobotę, a także w Wielkanoc?</w:t>
      </w:r>
    </w:p>
    <w:p w14:paraId="43EA08EF" w14:textId="194565B7" w:rsidR="00D77F53" w:rsidRPr="00D77F53" w:rsidRDefault="00D77F53" w:rsidP="00D77F53">
      <w:pPr>
        <w:pStyle w:val="Akapitzlist"/>
        <w:numPr>
          <w:ilvl w:val="0"/>
          <w:numId w:val="16"/>
        </w:numPr>
        <w:spacing w:before="240" w:line="244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>Jak dziś je celebrujemy?</w:t>
      </w:r>
    </w:p>
    <w:p w14:paraId="04659AD6" w14:textId="5D2C8480" w:rsidR="00D77F53" w:rsidRPr="00D77F53" w:rsidRDefault="00D77F53" w:rsidP="00D77F53">
      <w:pPr>
        <w:pStyle w:val="Akapitzlist"/>
        <w:numPr>
          <w:ilvl w:val="0"/>
          <w:numId w:val="16"/>
        </w:numPr>
        <w:spacing w:before="240" w:line="244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>Dlaczego są/powinny być dla nas takie ważne?</w:t>
      </w:r>
    </w:p>
    <w:p w14:paraId="48F1A755" w14:textId="39A79804" w:rsidR="00D77F53" w:rsidRPr="00D77F53" w:rsidRDefault="00D77F53" w:rsidP="00D77F53">
      <w:pPr>
        <w:pStyle w:val="Akapitzlist"/>
        <w:numPr>
          <w:ilvl w:val="0"/>
          <w:numId w:val="16"/>
        </w:numPr>
        <w:spacing w:before="240" w:line="244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>W jaki sposób najlepiej przeżyć te święte dni?</w:t>
      </w:r>
    </w:p>
    <w:p w14:paraId="79AD4C6E" w14:textId="57A7193A" w:rsidR="00D77F53" w:rsidRPr="00D77F53" w:rsidRDefault="00D77F53" w:rsidP="00D77F53">
      <w:pPr>
        <w:pStyle w:val="Akapitzlist"/>
        <w:numPr>
          <w:ilvl w:val="0"/>
          <w:numId w:val="16"/>
        </w:numPr>
        <w:spacing w:before="240" w:line="244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>Jak się do nich przygotować?</w:t>
      </w:r>
    </w:p>
    <w:p w14:paraId="3F3A3C3B" w14:textId="7A070C3F" w:rsidR="00D77F53" w:rsidRDefault="00D77F53" w:rsidP="00D77F53">
      <w:pPr>
        <w:pStyle w:val="Akapitzlist"/>
        <w:numPr>
          <w:ilvl w:val="0"/>
          <w:numId w:val="16"/>
        </w:numPr>
        <w:spacing w:before="240" w:line="244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>Jakie owoce powinny przynieść w naszym życiu?</w:t>
      </w:r>
    </w:p>
    <w:p w14:paraId="375EAA78" w14:textId="33577D72" w:rsidR="00D77F53" w:rsidRPr="00D77F53" w:rsidRDefault="00D77F53" w:rsidP="00D77F5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 xml:space="preserve">Praca domowa: </w:t>
      </w:r>
      <w:r w:rsidRPr="00D77F53">
        <w:rPr>
          <w:rFonts w:ascii="Times New Roman" w:hAnsi="Times New Roman" w:cs="Times New Roman"/>
          <w:sz w:val="24"/>
          <w:szCs w:val="28"/>
        </w:rPr>
        <w:t>Zaplanuj, w jaki sposób będziesz towarzyszyć Jezusowi w Jego cierpieniach podczas Triduum Paschalnego w Twojej parafii oraz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77F53">
        <w:rPr>
          <w:rFonts w:ascii="Times New Roman" w:hAnsi="Times New Roman" w:cs="Times New Roman"/>
          <w:sz w:val="24"/>
          <w:szCs w:val="28"/>
        </w:rPr>
        <w:t>jak głębiej i owocniej przeżyć święta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6309B3B" w14:textId="19C3B133" w:rsidR="00EE4F69" w:rsidRDefault="00786427" w:rsidP="008954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D77F53">
        <w:rPr>
          <w:rFonts w:ascii="Times New Roman" w:hAnsi="Times New Roman" w:cs="Times New Roman"/>
          <w:sz w:val="24"/>
          <w:szCs w:val="28"/>
        </w:rPr>
        <w:t>PU s.302</w:t>
      </w:r>
      <w:r w:rsidR="005B23E1">
        <w:rPr>
          <w:rFonts w:ascii="Times New Roman" w:hAnsi="Times New Roman" w:cs="Times New Roman"/>
          <w:sz w:val="24"/>
          <w:szCs w:val="28"/>
        </w:rPr>
        <w:t>.</w:t>
      </w:r>
    </w:p>
    <w:p w14:paraId="5C286BE8" w14:textId="4AE66CE4" w:rsidR="00D77F53" w:rsidRDefault="00D77F53" w:rsidP="00D77F53">
      <w:pPr>
        <w:keepNext/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  <w:u w:val="single"/>
        </w:rPr>
        <w:t>atka</w:t>
      </w:r>
    </w:p>
    <w:p w14:paraId="04EC47CA" w14:textId="07E170A0" w:rsidR="00D77F53" w:rsidRPr="00D77F53" w:rsidRDefault="00D77F53" w:rsidP="00D77F53">
      <w:pPr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>Triduum Paschalne to najważniejszy czas roku liturgicznego, a dla chrześcijanina – szczególnie istotne dni w roku. Trwa od Mszy Wieczerzy Pańskiej w Wiel</w:t>
      </w:r>
      <w:r>
        <w:rPr>
          <w:rFonts w:ascii="Times New Roman" w:hAnsi="Times New Roman" w:cs="Times New Roman"/>
          <w:sz w:val="24"/>
          <w:szCs w:val="28"/>
        </w:rPr>
        <w:t>ki Czwartek do wieczora Niedzie</w:t>
      </w:r>
      <w:r w:rsidRPr="00D77F53">
        <w:rPr>
          <w:rFonts w:ascii="Times New Roman" w:hAnsi="Times New Roman" w:cs="Times New Roman"/>
          <w:sz w:val="24"/>
          <w:szCs w:val="28"/>
        </w:rPr>
        <w:t>li Zmartwychwstania. Celebrujemy wtedy tajemnicę męki, śmierci i zmartwychwstania Pana Jezusa, czyli najważniejsze zbawcze wydarzenia w naszej wierze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D77F53" w:rsidRPr="00D77F5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F3432"/>
    <w:multiLevelType w:val="hybridMultilevel"/>
    <w:tmpl w:val="42AC2D0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B62D3"/>
    <w:multiLevelType w:val="hybridMultilevel"/>
    <w:tmpl w:val="2CCE3EB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1713"/>
    <w:multiLevelType w:val="hybridMultilevel"/>
    <w:tmpl w:val="D122A6D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211C3"/>
    <w:multiLevelType w:val="hybridMultilevel"/>
    <w:tmpl w:val="10B8A7B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1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42090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B23E1"/>
    <w:rsid w:val="005C671F"/>
    <w:rsid w:val="00650D8C"/>
    <w:rsid w:val="0069650E"/>
    <w:rsid w:val="006A02F1"/>
    <w:rsid w:val="00752A84"/>
    <w:rsid w:val="00767FDA"/>
    <w:rsid w:val="00786427"/>
    <w:rsid w:val="007A1475"/>
    <w:rsid w:val="007B5C1F"/>
    <w:rsid w:val="007F7E50"/>
    <w:rsid w:val="00827B17"/>
    <w:rsid w:val="00827F11"/>
    <w:rsid w:val="00880C32"/>
    <w:rsid w:val="00885ACE"/>
    <w:rsid w:val="00895474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77F53"/>
    <w:rsid w:val="00DA208F"/>
    <w:rsid w:val="00E02588"/>
    <w:rsid w:val="00E6480D"/>
    <w:rsid w:val="00E73CBF"/>
    <w:rsid w:val="00EA0524"/>
    <w:rsid w:val="00EE3F9D"/>
    <w:rsid w:val="00EE4F69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Rg0nL9YqK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C394-9D02-40F9-B1BC-39F2564C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33</cp:revision>
  <dcterms:created xsi:type="dcterms:W3CDTF">2021-07-23T20:32:00Z</dcterms:created>
  <dcterms:modified xsi:type="dcterms:W3CDTF">2024-03-23T10:59:00Z</dcterms:modified>
</cp:coreProperties>
</file>