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BF63A" w14:textId="43D786F3" w:rsidR="00440BFB" w:rsidRPr="00EF473E" w:rsidRDefault="00EF473E" w:rsidP="00440BFB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EF473E">
        <w:rPr>
          <w:rFonts w:ascii="Times New Roman" w:hAnsi="Times New Roman" w:cs="Times New Roman"/>
          <w:b/>
          <w:bCs/>
          <w:sz w:val="24"/>
          <w:szCs w:val="28"/>
        </w:rPr>
        <w:t>47. Święta Matka Teresa z Kalkuty w służbie życia i ubogich</w:t>
      </w:r>
    </w:p>
    <w:p w14:paraId="41E0D1D0" w14:textId="58E84005" w:rsidR="00CF48D8" w:rsidRPr="00EF473E" w:rsidRDefault="00CF48D8" w:rsidP="00EF473E">
      <w:pPr>
        <w:rPr>
          <w:rFonts w:ascii="Times New Roman" w:hAnsi="Times New Roman" w:cs="Times New Roman"/>
          <w:bCs/>
          <w:sz w:val="24"/>
          <w:szCs w:val="28"/>
        </w:rPr>
      </w:pPr>
      <w:r w:rsidRPr="00EF473E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EF473E" w:rsidRPr="00EF473E">
        <w:rPr>
          <w:rFonts w:ascii="Times New Roman" w:hAnsi="Times New Roman" w:cs="Times New Roman"/>
          <w:bCs/>
          <w:sz w:val="24"/>
          <w:szCs w:val="28"/>
        </w:rPr>
        <w:t>Ukazanie potrzeby wrażliwości na ubogich.</w:t>
      </w:r>
      <w:r w:rsidR="00EF473E" w:rsidRPr="00EF473E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EF473E" w:rsidRPr="00EF473E">
        <w:rPr>
          <w:rFonts w:ascii="Times New Roman" w:hAnsi="Times New Roman" w:cs="Times New Roman"/>
          <w:bCs/>
          <w:sz w:val="24"/>
          <w:szCs w:val="28"/>
        </w:rPr>
        <w:t>Rozbudzenie poczucia odpowiedzialności za życie człowieka od jego poczęcia do naturalnej śmierci</w:t>
      </w:r>
      <w:r w:rsidR="009629C9" w:rsidRPr="00EF473E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5ED429B8" w:rsidR="00CF48D8" w:rsidRPr="00EF473E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EF473E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EF473E">
        <w:rPr>
          <w:rFonts w:ascii="Times New Roman" w:hAnsi="Times New Roman" w:cs="Times New Roman"/>
          <w:sz w:val="24"/>
          <w:szCs w:val="28"/>
        </w:rPr>
        <w:t xml:space="preserve"> </w:t>
      </w:r>
      <w:r w:rsidR="00EF473E" w:rsidRPr="00EF473E">
        <w:rPr>
          <w:rFonts w:ascii="Times New Roman" w:hAnsi="Times New Roman" w:cs="Times New Roman"/>
          <w:sz w:val="24"/>
          <w:szCs w:val="28"/>
        </w:rPr>
        <w:t>Pismo Święte, podręcznik ucznia, karty pracy, tekst opowiadania, komputer lub magnetofon</w:t>
      </w:r>
      <w:r w:rsidR="004D3474" w:rsidRPr="00EF473E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EF473E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EF473E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512AA0D1" w:rsidR="00BD4B60" w:rsidRPr="00EF473E" w:rsidRDefault="00CF48D8" w:rsidP="00A35DCD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EF473E">
        <w:rPr>
          <w:rFonts w:ascii="Times New Roman" w:hAnsi="Times New Roman" w:cs="Times New Roman"/>
          <w:sz w:val="24"/>
          <w:szCs w:val="28"/>
        </w:rPr>
        <w:t>Modlitwa</w:t>
      </w:r>
      <w:r w:rsidR="006B35ED" w:rsidRPr="00EF473E">
        <w:rPr>
          <w:rFonts w:ascii="Times New Roman" w:hAnsi="Times New Roman" w:cs="Times New Roman"/>
          <w:sz w:val="24"/>
          <w:szCs w:val="28"/>
        </w:rPr>
        <w:t xml:space="preserve">: </w:t>
      </w:r>
      <w:r w:rsidR="00EF473E" w:rsidRPr="00EF473E">
        <w:rPr>
          <w:rFonts w:ascii="Times New Roman" w:hAnsi="Times New Roman" w:cs="Times New Roman"/>
          <w:i/>
          <w:sz w:val="24"/>
          <w:szCs w:val="28"/>
        </w:rPr>
        <w:t>Ojcze nasz…</w:t>
      </w:r>
    </w:p>
    <w:p w14:paraId="38AC105B" w14:textId="0827F93A" w:rsidR="0001329D" w:rsidRPr="00EF473E" w:rsidRDefault="00D31F5A" w:rsidP="00FD384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EF473E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EF473E">
        <w:rPr>
          <w:rFonts w:ascii="Times New Roman" w:hAnsi="Times New Roman" w:cs="Times New Roman"/>
          <w:sz w:val="24"/>
          <w:szCs w:val="28"/>
        </w:rPr>
        <w:t>obecności</w:t>
      </w:r>
      <w:r w:rsidR="0016160E" w:rsidRPr="00EF473E">
        <w:rPr>
          <w:rFonts w:ascii="Times New Roman" w:hAnsi="Times New Roman" w:cs="Times New Roman"/>
          <w:sz w:val="24"/>
          <w:szCs w:val="28"/>
        </w:rPr>
        <w:t xml:space="preserve"> i pracy domowej</w:t>
      </w:r>
      <w:r w:rsidR="00912AF4" w:rsidRPr="00EF473E">
        <w:rPr>
          <w:rFonts w:ascii="Times New Roman" w:hAnsi="Times New Roman" w:cs="Times New Roman"/>
          <w:sz w:val="24"/>
          <w:szCs w:val="28"/>
        </w:rPr>
        <w:t>:</w:t>
      </w:r>
      <w:r w:rsidR="0001329D" w:rsidRPr="00EF473E">
        <w:rPr>
          <w:rFonts w:ascii="Times New Roman" w:hAnsi="Times New Roman" w:cs="Times New Roman"/>
          <w:sz w:val="24"/>
          <w:szCs w:val="28"/>
        </w:rPr>
        <w:t xml:space="preserve"> </w:t>
      </w:r>
      <w:r w:rsidR="00D33C18" w:rsidRPr="00EF473E">
        <w:rPr>
          <w:rFonts w:ascii="Times New Roman" w:hAnsi="Times New Roman" w:cs="Times New Roman"/>
          <w:sz w:val="24"/>
          <w:szCs w:val="28"/>
        </w:rPr>
        <w:t>KP.Zad.</w:t>
      </w:r>
      <w:r w:rsidR="00FF236D" w:rsidRPr="00EF473E">
        <w:rPr>
          <w:rFonts w:ascii="Times New Roman" w:hAnsi="Times New Roman" w:cs="Times New Roman"/>
          <w:sz w:val="24"/>
          <w:szCs w:val="28"/>
        </w:rPr>
        <w:t>3</w:t>
      </w:r>
      <w:r w:rsidR="006B35ED" w:rsidRPr="00EF473E">
        <w:rPr>
          <w:rFonts w:ascii="Times New Roman" w:hAnsi="Times New Roman" w:cs="Times New Roman"/>
          <w:sz w:val="24"/>
          <w:szCs w:val="28"/>
        </w:rPr>
        <w:t xml:space="preserve"> s.</w:t>
      </w:r>
      <w:r w:rsidR="00EF473E" w:rsidRPr="00EF473E">
        <w:rPr>
          <w:rFonts w:ascii="Times New Roman" w:hAnsi="Times New Roman" w:cs="Times New Roman"/>
          <w:sz w:val="24"/>
          <w:szCs w:val="28"/>
        </w:rPr>
        <w:t>117</w:t>
      </w:r>
      <w:r w:rsidR="00FD3844" w:rsidRPr="00EF473E">
        <w:rPr>
          <w:rFonts w:ascii="Times New Roman" w:hAnsi="Times New Roman" w:cs="Times New Roman"/>
          <w:sz w:val="24"/>
          <w:szCs w:val="28"/>
        </w:rPr>
        <w:t>.</w:t>
      </w:r>
    </w:p>
    <w:p w14:paraId="33405877" w14:textId="31287955" w:rsidR="00552340" w:rsidRPr="00EF473E" w:rsidRDefault="00EF473E" w:rsidP="003D38E0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EF473E">
        <w:rPr>
          <w:rFonts w:ascii="Times New Roman" w:hAnsi="Times New Roman" w:cs="Times New Roman"/>
          <w:sz w:val="24"/>
          <w:szCs w:val="28"/>
        </w:rPr>
        <w:t xml:space="preserve">Pytanie o sens cierpienia i obecności zła na świecie </w:t>
      </w:r>
      <w:r w:rsidR="00BD590A" w:rsidRPr="00EF473E">
        <w:rPr>
          <w:rFonts w:ascii="Times New Roman" w:hAnsi="Times New Roman" w:cs="Times New Roman"/>
          <w:sz w:val="24"/>
          <w:szCs w:val="28"/>
        </w:rPr>
        <w:t xml:space="preserve">„Świat, w </w:t>
      </w:r>
      <w:r w:rsidRPr="00EF473E">
        <w:rPr>
          <w:rFonts w:ascii="Times New Roman" w:hAnsi="Times New Roman" w:cs="Times New Roman"/>
          <w:sz w:val="24"/>
          <w:szCs w:val="28"/>
        </w:rPr>
        <w:t>którym żyję” PU s.249</w:t>
      </w:r>
      <w:r w:rsidR="00440BFB" w:rsidRPr="00EF473E">
        <w:rPr>
          <w:rFonts w:ascii="Times New Roman" w:hAnsi="Times New Roman" w:cs="Times New Roman"/>
          <w:sz w:val="24"/>
          <w:szCs w:val="28"/>
        </w:rPr>
        <w:t>.</w:t>
      </w:r>
      <w:r w:rsidR="004D3474" w:rsidRPr="00EF473E">
        <w:rPr>
          <w:rFonts w:ascii="Times New Roman" w:hAnsi="Times New Roman" w:cs="Times New Roman"/>
          <w:sz w:val="24"/>
          <w:szCs w:val="28"/>
        </w:rPr>
        <w:t xml:space="preserve"> Pytania do tekstu.</w:t>
      </w:r>
      <w:r w:rsidR="006B35ED" w:rsidRPr="00EF473E">
        <w:rPr>
          <w:rFonts w:ascii="Times New Roman" w:hAnsi="Times New Roman" w:cs="Times New Roman"/>
          <w:sz w:val="24"/>
          <w:szCs w:val="28"/>
        </w:rPr>
        <w:t xml:space="preserve"> Podanie temat</w:t>
      </w:r>
      <w:r w:rsidR="002257D7" w:rsidRPr="00EF473E">
        <w:rPr>
          <w:rFonts w:ascii="Times New Roman" w:hAnsi="Times New Roman" w:cs="Times New Roman"/>
          <w:sz w:val="24"/>
          <w:szCs w:val="28"/>
        </w:rPr>
        <w:t>u</w:t>
      </w:r>
      <w:r w:rsidR="00FF236D" w:rsidRPr="00EF473E">
        <w:rPr>
          <w:rFonts w:ascii="Times New Roman" w:hAnsi="Times New Roman" w:cs="Times New Roman"/>
          <w:sz w:val="24"/>
          <w:szCs w:val="28"/>
        </w:rPr>
        <w:t>.</w:t>
      </w:r>
    </w:p>
    <w:p w14:paraId="758468B5" w14:textId="5A93A5F2" w:rsidR="00D33C18" w:rsidRPr="00EF473E" w:rsidRDefault="00FF236D" w:rsidP="00BD590A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EF473E">
        <w:rPr>
          <w:rFonts w:ascii="Times New Roman" w:hAnsi="Times New Roman" w:cs="Times New Roman"/>
          <w:sz w:val="24"/>
          <w:szCs w:val="28"/>
        </w:rPr>
        <w:t xml:space="preserve">Życiorys </w:t>
      </w:r>
      <w:r w:rsidR="00EF473E" w:rsidRPr="00EF473E">
        <w:rPr>
          <w:rFonts w:ascii="Times New Roman" w:hAnsi="Times New Roman" w:cs="Times New Roman"/>
          <w:sz w:val="24"/>
          <w:szCs w:val="28"/>
        </w:rPr>
        <w:t>Matki Teresy</w:t>
      </w:r>
      <w:r w:rsidR="00BD590A" w:rsidRPr="00EF473E">
        <w:rPr>
          <w:rFonts w:ascii="Times New Roman" w:hAnsi="Times New Roman" w:cs="Times New Roman"/>
          <w:sz w:val="24"/>
          <w:szCs w:val="28"/>
        </w:rPr>
        <w:t xml:space="preserve"> </w:t>
      </w:r>
      <w:r w:rsidR="00EF473E" w:rsidRPr="00EF473E">
        <w:rPr>
          <w:rFonts w:ascii="Times New Roman" w:hAnsi="Times New Roman" w:cs="Times New Roman"/>
          <w:sz w:val="24"/>
          <w:szCs w:val="28"/>
        </w:rPr>
        <w:t>(PU s.251-252</w:t>
      </w:r>
      <w:r w:rsidRPr="00EF473E">
        <w:rPr>
          <w:rFonts w:ascii="Times New Roman" w:hAnsi="Times New Roman" w:cs="Times New Roman"/>
          <w:sz w:val="24"/>
          <w:szCs w:val="28"/>
        </w:rPr>
        <w:t>)</w:t>
      </w:r>
      <w:r w:rsidR="00BD590A" w:rsidRPr="00EF473E">
        <w:rPr>
          <w:rFonts w:ascii="Times New Roman" w:hAnsi="Times New Roman" w:cs="Times New Roman"/>
          <w:sz w:val="24"/>
          <w:szCs w:val="28"/>
        </w:rPr>
        <w:t xml:space="preserve">. </w:t>
      </w:r>
      <w:r w:rsidR="00EF473E" w:rsidRPr="00EF473E">
        <w:rPr>
          <w:rFonts w:ascii="Times New Roman" w:hAnsi="Times New Roman" w:cs="Times New Roman"/>
          <w:sz w:val="24"/>
          <w:szCs w:val="28"/>
        </w:rPr>
        <w:t xml:space="preserve">Pytania do tekstu. </w:t>
      </w:r>
    </w:p>
    <w:p w14:paraId="6D520BFA" w14:textId="01E63DA8" w:rsidR="00EF473E" w:rsidRPr="00EF473E" w:rsidRDefault="00EF473E" w:rsidP="00BD590A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EF473E">
        <w:rPr>
          <w:rFonts w:ascii="Times New Roman" w:hAnsi="Times New Roman" w:cs="Times New Roman"/>
          <w:sz w:val="24"/>
          <w:szCs w:val="28"/>
        </w:rPr>
        <w:t xml:space="preserve">List Matki Teresy do Polaków </w:t>
      </w:r>
      <w:bookmarkStart w:id="0" w:name="_GoBack"/>
      <w:bookmarkEnd w:id="0"/>
      <w:r w:rsidRPr="00EF473E">
        <w:rPr>
          <w:rFonts w:ascii="Times New Roman" w:hAnsi="Times New Roman" w:cs="Times New Roman"/>
          <w:sz w:val="24"/>
          <w:szCs w:val="28"/>
        </w:rPr>
        <w:t>(PU s.252-253). Pytania do tekstu.</w:t>
      </w:r>
    </w:p>
    <w:p w14:paraId="267869EB" w14:textId="49FCB900" w:rsidR="00FF236D" w:rsidRPr="00EF473E" w:rsidRDefault="00FF236D" w:rsidP="00BD590A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EF473E">
        <w:rPr>
          <w:rFonts w:ascii="Times New Roman" w:hAnsi="Times New Roman" w:cs="Times New Roman"/>
          <w:sz w:val="24"/>
          <w:szCs w:val="28"/>
        </w:rPr>
        <w:t>KP.Zad.1 s.</w:t>
      </w:r>
      <w:r w:rsidR="00EF473E" w:rsidRPr="00EF473E">
        <w:rPr>
          <w:rFonts w:ascii="Times New Roman" w:hAnsi="Times New Roman" w:cs="Times New Roman"/>
          <w:sz w:val="24"/>
          <w:szCs w:val="28"/>
        </w:rPr>
        <w:t>118.</w:t>
      </w:r>
    </w:p>
    <w:p w14:paraId="5E71C828" w14:textId="5F9F56EE" w:rsidR="00FF236D" w:rsidRPr="00EF473E" w:rsidRDefault="00FF236D" w:rsidP="00BD590A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EF473E">
        <w:rPr>
          <w:rFonts w:ascii="Times New Roman" w:hAnsi="Times New Roman" w:cs="Times New Roman"/>
          <w:sz w:val="24"/>
          <w:szCs w:val="28"/>
        </w:rPr>
        <w:t>Refleksja uczniów.</w:t>
      </w:r>
    </w:p>
    <w:p w14:paraId="0A99F171" w14:textId="5CC283A4" w:rsidR="0012745A" w:rsidRPr="00EF473E" w:rsidRDefault="003D38E0" w:rsidP="003D38E0">
      <w:pPr>
        <w:pStyle w:val="Akapitzlist"/>
        <w:numPr>
          <w:ilvl w:val="0"/>
          <w:numId w:val="9"/>
        </w:numPr>
        <w:spacing w:before="100" w:beforeAutospacing="1" w:after="0" w:line="244" w:lineRule="auto"/>
        <w:rPr>
          <w:rFonts w:ascii="Times New Roman" w:hAnsi="Times New Roman" w:cs="Times New Roman"/>
          <w:sz w:val="24"/>
          <w:szCs w:val="28"/>
        </w:rPr>
      </w:pPr>
      <w:r w:rsidRPr="00EF473E">
        <w:rPr>
          <w:rFonts w:ascii="Times New Roman" w:hAnsi="Times New Roman" w:cs="Times New Roman"/>
          <w:sz w:val="24"/>
          <w:szCs w:val="28"/>
        </w:rPr>
        <w:t xml:space="preserve">Pytania </w:t>
      </w:r>
      <w:r w:rsidR="00FF236D" w:rsidRPr="00EF473E">
        <w:rPr>
          <w:rFonts w:ascii="Times New Roman" w:hAnsi="Times New Roman" w:cs="Times New Roman"/>
          <w:sz w:val="24"/>
          <w:szCs w:val="28"/>
        </w:rPr>
        <w:t>kontrolne</w:t>
      </w:r>
      <w:r w:rsidR="00BD590A" w:rsidRPr="00EF473E">
        <w:rPr>
          <w:rFonts w:ascii="Times New Roman" w:hAnsi="Times New Roman" w:cs="Times New Roman"/>
          <w:sz w:val="24"/>
          <w:szCs w:val="28"/>
        </w:rPr>
        <w:t>:</w:t>
      </w:r>
      <w:r w:rsidRPr="00EF473E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619625A8" w14:textId="77777777" w:rsidR="00EF473E" w:rsidRPr="00EF473E" w:rsidRDefault="00EF473E" w:rsidP="00EF473E">
      <w:pPr>
        <w:pStyle w:val="Akapitzlist"/>
        <w:numPr>
          <w:ilvl w:val="0"/>
          <w:numId w:val="22"/>
        </w:numPr>
        <w:spacing w:line="245" w:lineRule="auto"/>
        <w:ind w:left="851"/>
        <w:rPr>
          <w:rFonts w:ascii="ClassGarmndEU" w:eastAsia="ClassGarmndEU" w:hAnsi="ClassGarmndEU" w:cs="ClassGarmndEU"/>
          <w:sz w:val="24"/>
          <w:szCs w:val="24"/>
        </w:rPr>
      </w:pPr>
      <w:r w:rsidRPr="00EF473E">
        <w:rPr>
          <w:rFonts w:ascii="ClassGarmndEU" w:eastAsia="ClassGarmndEU" w:hAnsi="ClassGarmndEU" w:cs="ClassGarmndEU"/>
          <w:sz w:val="24"/>
          <w:szCs w:val="24"/>
        </w:rPr>
        <w:t>Kim była św. Matka Teresa z Kalkuty?</w:t>
      </w:r>
    </w:p>
    <w:p w14:paraId="582F9624" w14:textId="22E9492B" w:rsidR="00EF473E" w:rsidRPr="00EF473E" w:rsidRDefault="00EF473E" w:rsidP="00EF473E">
      <w:pPr>
        <w:pStyle w:val="Akapitzlist"/>
        <w:numPr>
          <w:ilvl w:val="0"/>
          <w:numId w:val="22"/>
        </w:numPr>
        <w:spacing w:line="245" w:lineRule="auto"/>
        <w:ind w:left="851"/>
        <w:rPr>
          <w:rFonts w:ascii="ClassGarmndEU" w:eastAsia="ClassGarmndEU" w:hAnsi="ClassGarmndEU" w:cs="ClassGarmndEU"/>
          <w:sz w:val="24"/>
          <w:szCs w:val="24"/>
        </w:rPr>
      </w:pPr>
      <w:r w:rsidRPr="00EF473E">
        <w:rPr>
          <w:rFonts w:ascii="ClassGarmndEU" w:eastAsia="ClassGarmndEU" w:hAnsi="ClassGarmndEU" w:cs="ClassGarmndEU"/>
          <w:sz w:val="24"/>
          <w:szCs w:val="24"/>
        </w:rPr>
        <w:t>Dlaczego możemy o niej mówić, że jest wzorem miłości, oddania, szacunku dla innych i troski o pokój?</w:t>
      </w:r>
    </w:p>
    <w:p w14:paraId="349FC370" w14:textId="64220C49" w:rsidR="00EF473E" w:rsidRPr="00EF473E" w:rsidRDefault="00EF473E" w:rsidP="00EF473E">
      <w:pPr>
        <w:pStyle w:val="Akapitzlist"/>
        <w:numPr>
          <w:ilvl w:val="0"/>
          <w:numId w:val="22"/>
        </w:numPr>
        <w:spacing w:line="245" w:lineRule="auto"/>
        <w:ind w:left="851"/>
        <w:rPr>
          <w:rFonts w:ascii="ClassGarmndEU" w:eastAsia="ClassGarmndEU" w:hAnsi="ClassGarmndEU" w:cs="ClassGarmndEU"/>
          <w:sz w:val="24"/>
          <w:szCs w:val="24"/>
        </w:rPr>
      </w:pPr>
      <w:r w:rsidRPr="00EF473E">
        <w:rPr>
          <w:rFonts w:ascii="ClassGarmndEU" w:eastAsia="ClassGarmndEU" w:hAnsi="ClassGarmndEU" w:cs="ClassGarmndEU"/>
          <w:sz w:val="24"/>
          <w:szCs w:val="24"/>
        </w:rPr>
        <w:t>Co mówiła o dzieciach nienarodzonych?</w:t>
      </w:r>
    </w:p>
    <w:p w14:paraId="19FC5CE0" w14:textId="33DEC03A" w:rsidR="00EF473E" w:rsidRPr="00EF473E" w:rsidRDefault="00EF473E" w:rsidP="00EF473E">
      <w:pPr>
        <w:pStyle w:val="Akapitzlist"/>
        <w:numPr>
          <w:ilvl w:val="0"/>
          <w:numId w:val="22"/>
        </w:numPr>
        <w:spacing w:line="245" w:lineRule="auto"/>
        <w:ind w:left="851"/>
        <w:rPr>
          <w:rFonts w:ascii="Times New Roman" w:hAnsi="Times New Roman" w:cs="Times New Roman"/>
          <w:sz w:val="24"/>
          <w:szCs w:val="28"/>
        </w:rPr>
      </w:pPr>
      <w:r w:rsidRPr="00EF473E">
        <w:rPr>
          <w:rFonts w:ascii="ClassGarmndEU" w:eastAsia="ClassGarmndEU" w:hAnsi="ClassGarmndEU" w:cs="ClassGarmndEU"/>
          <w:sz w:val="24"/>
          <w:szCs w:val="24"/>
        </w:rPr>
        <w:t>Od czego należy rozpoczynać zmianę świata?</w:t>
      </w:r>
    </w:p>
    <w:p w14:paraId="7051D1BB" w14:textId="01F087CF" w:rsidR="00BD590A" w:rsidRPr="00EF473E" w:rsidRDefault="00BD590A" w:rsidP="00EF473E">
      <w:pPr>
        <w:pStyle w:val="Akapitzlist"/>
        <w:numPr>
          <w:ilvl w:val="0"/>
          <w:numId w:val="9"/>
        </w:numPr>
        <w:spacing w:line="245" w:lineRule="auto"/>
        <w:rPr>
          <w:rFonts w:ascii="Times New Roman" w:hAnsi="Times New Roman" w:cs="Times New Roman"/>
          <w:sz w:val="24"/>
          <w:szCs w:val="28"/>
        </w:rPr>
      </w:pPr>
      <w:r w:rsidRPr="00EF473E">
        <w:rPr>
          <w:rFonts w:ascii="Times New Roman" w:hAnsi="Times New Roman" w:cs="Times New Roman"/>
          <w:sz w:val="24"/>
          <w:szCs w:val="28"/>
        </w:rPr>
        <w:t>Praca domowa:</w:t>
      </w:r>
      <w:r w:rsidR="00EF473E" w:rsidRPr="00EF473E">
        <w:rPr>
          <w:rFonts w:ascii="Times New Roman" w:hAnsi="Times New Roman" w:cs="Times New Roman"/>
          <w:sz w:val="24"/>
          <w:szCs w:val="28"/>
        </w:rPr>
        <w:t xml:space="preserve"> KP.Zad.2 s.119</w:t>
      </w:r>
      <w:r w:rsidRPr="00EF473E">
        <w:rPr>
          <w:rFonts w:ascii="Times New Roman" w:hAnsi="Times New Roman" w:cs="Times New Roman"/>
          <w:sz w:val="24"/>
          <w:szCs w:val="28"/>
        </w:rPr>
        <w:t>.</w:t>
      </w:r>
    </w:p>
    <w:p w14:paraId="1B05B792" w14:textId="491AB63C" w:rsidR="00552340" w:rsidRPr="00EF473E" w:rsidRDefault="00786427" w:rsidP="00552340">
      <w:pPr>
        <w:pStyle w:val="Akapitzlist"/>
        <w:numPr>
          <w:ilvl w:val="0"/>
          <w:numId w:val="9"/>
        </w:numPr>
        <w:spacing w:before="24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EF473E">
        <w:rPr>
          <w:rFonts w:ascii="Times New Roman" w:hAnsi="Times New Roman" w:cs="Times New Roman"/>
          <w:sz w:val="24"/>
          <w:szCs w:val="28"/>
        </w:rPr>
        <w:t>Modlitwa</w:t>
      </w:r>
      <w:r w:rsidR="00552340" w:rsidRPr="00EF473E">
        <w:rPr>
          <w:rFonts w:ascii="Times New Roman" w:hAnsi="Times New Roman" w:cs="Times New Roman"/>
          <w:sz w:val="24"/>
          <w:szCs w:val="28"/>
        </w:rPr>
        <w:t xml:space="preserve"> </w:t>
      </w:r>
      <w:r w:rsidR="006B35ED" w:rsidRPr="00EF473E">
        <w:rPr>
          <w:rFonts w:ascii="Times New Roman" w:hAnsi="Times New Roman" w:cs="Times New Roman"/>
          <w:sz w:val="24"/>
          <w:szCs w:val="28"/>
        </w:rPr>
        <w:t>PU</w:t>
      </w:r>
      <w:r w:rsidR="00EF473E" w:rsidRPr="00EF473E">
        <w:rPr>
          <w:rFonts w:ascii="Times New Roman" w:hAnsi="Times New Roman" w:cs="Times New Roman"/>
          <w:sz w:val="24"/>
          <w:szCs w:val="28"/>
        </w:rPr>
        <w:t xml:space="preserve"> s.254</w:t>
      </w:r>
      <w:r w:rsidR="006B35ED" w:rsidRPr="00EF473E">
        <w:rPr>
          <w:rFonts w:ascii="Times New Roman" w:hAnsi="Times New Roman" w:cs="Times New Roman"/>
          <w:sz w:val="24"/>
          <w:szCs w:val="28"/>
        </w:rPr>
        <w:t>.</w:t>
      </w:r>
    </w:p>
    <w:p w14:paraId="6D40E47D" w14:textId="3F6B8623" w:rsidR="00FD3844" w:rsidRPr="00EF473E" w:rsidRDefault="00FD3844" w:rsidP="00552340">
      <w:pPr>
        <w:spacing w:before="240" w:after="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EF473E">
        <w:rPr>
          <w:rFonts w:ascii="Times New Roman" w:hAnsi="Times New Roman" w:cs="Times New Roman"/>
          <w:b/>
          <w:sz w:val="24"/>
          <w:szCs w:val="28"/>
          <w:u w:val="single"/>
        </w:rPr>
        <w:t>Notatka</w:t>
      </w:r>
    </w:p>
    <w:p w14:paraId="14019502" w14:textId="084FCB89" w:rsidR="004D3474" w:rsidRPr="00EF473E" w:rsidRDefault="00EF473E" w:rsidP="00EF473E">
      <w:pPr>
        <w:pStyle w:val="Tekstpodstawowy"/>
        <w:spacing w:line="244" w:lineRule="auto"/>
        <w:ind w:right="-26"/>
        <w:jc w:val="both"/>
        <w:rPr>
          <w:rFonts w:ascii="Times New Roman" w:hAnsi="Times New Roman" w:cs="Times New Roman"/>
          <w:szCs w:val="28"/>
        </w:rPr>
      </w:pPr>
      <w:r w:rsidRPr="00EF473E">
        <w:rPr>
          <w:spacing w:val="-2"/>
        </w:rPr>
        <w:t>Matka Teresa zmieniała świat wokół siebie. Czyniła to przez swoje święte życie, wypełniając codzienne obowiąz</w:t>
      </w:r>
      <w:r w:rsidRPr="00EF473E">
        <w:rPr>
          <w:spacing w:val="-2"/>
        </w:rPr>
        <w:t>ki. Umiała dostrzec Chrystusa w </w:t>
      </w:r>
      <w:r w:rsidRPr="00EF473E">
        <w:rPr>
          <w:spacing w:val="-2"/>
        </w:rPr>
        <w:t>każdym człowieku: nienarodzonym, ubogim,</w:t>
      </w:r>
      <w:r w:rsidRPr="00EF473E">
        <w:rPr>
          <w:spacing w:val="-2"/>
        </w:rPr>
        <w:t xml:space="preserve"> </w:t>
      </w:r>
      <w:r w:rsidRPr="00EF473E">
        <w:rPr>
          <w:spacing w:val="-2"/>
        </w:rPr>
        <w:t>odrzuconym, trędowatym. Uczyła, że robić wielkie rzeczy w życi</w:t>
      </w:r>
      <w:r w:rsidRPr="00EF473E">
        <w:rPr>
          <w:spacing w:val="-2"/>
        </w:rPr>
        <w:t>u to uczciwie wykonywać małe, a </w:t>
      </w:r>
      <w:r w:rsidRPr="00EF473E">
        <w:rPr>
          <w:spacing w:val="-2"/>
        </w:rPr>
        <w:t>zmianę świata należy rozpocząć od zmiany siebie</w:t>
      </w:r>
      <w:r w:rsidR="00D33C18" w:rsidRPr="00EF473E">
        <w:rPr>
          <w:spacing w:val="-2"/>
        </w:rPr>
        <w:t>.</w:t>
      </w:r>
    </w:p>
    <w:sectPr w:rsidR="004D3474" w:rsidRPr="00EF473E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lassGarmndEU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DE3179"/>
    <w:multiLevelType w:val="hybridMultilevel"/>
    <w:tmpl w:val="6040E6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64B97"/>
    <w:multiLevelType w:val="hybridMultilevel"/>
    <w:tmpl w:val="563227DE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D8B1255"/>
    <w:multiLevelType w:val="hybridMultilevel"/>
    <w:tmpl w:val="F2847960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03631"/>
    <w:multiLevelType w:val="hybridMultilevel"/>
    <w:tmpl w:val="5908FF6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F25084"/>
    <w:multiLevelType w:val="hybridMultilevel"/>
    <w:tmpl w:val="5A20EAC0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C51A39"/>
    <w:multiLevelType w:val="hybridMultilevel"/>
    <w:tmpl w:val="7FF8C0C4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E5A6569"/>
    <w:multiLevelType w:val="hybridMultilevel"/>
    <w:tmpl w:val="64522BBE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F046A"/>
    <w:multiLevelType w:val="hybridMultilevel"/>
    <w:tmpl w:val="FCA01E42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80EBD"/>
    <w:multiLevelType w:val="hybridMultilevel"/>
    <w:tmpl w:val="81B8F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EADBC">
      <w:numFmt w:val="bullet"/>
      <w:lvlText w:val=""/>
      <w:lvlJc w:val="left"/>
      <w:pPr>
        <w:ind w:left="2100" w:hanging="1020"/>
      </w:pPr>
      <w:rPr>
        <w:rFonts w:ascii="Webdings" w:eastAsia="ClassGarmndEU" w:hAnsi="Webdings" w:cs="ClassGarmndEU" w:hint="default"/>
        <w:color w:val="939598"/>
        <w:sz w:val="2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2C5C6B"/>
    <w:multiLevelType w:val="hybridMultilevel"/>
    <w:tmpl w:val="9BC0B5A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E426C9"/>
    <w:multiLevelType w:val="hybridMultilevel"/>
    <w:tmpl w:val="99468CC8"/>
    <w:lvl w:ilvl="0" w:tplc="4330F23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7"/>
  </w:num>
  <w:num w:numId="3">
    <w:abstractNumId w:val="10"/>
  </w:num>
  <w:num w:numId="4">
    <w:abstractNumId w:val="0"/>
  </w:num>
  <w:num w:numId="5">
    <w:abstractNumId w:val="4"/>
  </w:num>
  <w:num w:numId="6">
    <w:abstractNumId w:val="21"/>
  </w:num>
  <w:num w:numId="7">
    <w:abstractNumId w:val="3"/>
  </w:num>
  <w:num w:numId="8">
    <w:abstractNumId w:val="20"/>
  </w:num>
  <w:num w:numId="9">
    <w:abstractNumId w:val="15"/>
  </w:num>
  <w:num w:numId="10">
    <w:abstractNumId w:val="18"/>
  </w:num>
  <w:num w:numId="11">
    <w:abstractNumId w:val="16"/>
  </w:num>
  <w:num w:numId="12">
    <w:abstractNumId w:val="8"/>
  </w:num>
  <w:num w:numId="13">
    <w:abstractNumId w:val="13"/>
  </w:num>
  <w:num w:numId="14">
    <w:abstractNumId w:val="7"/>
  </w:num>
  <w:num w:numId="15">
    <w:abstractNumId w:val="1"/>
  </w:num>
  <w:num w:numId="16">
    <w:abstractNumId w:val="14"/>
  </w:num>
  <w:num w:numId="17">
    <w:abstractNumId w:val="11"/>
  </w:num>
  <w:num w:numId="18">
    <w:abstractNumId w:val="12"/>
  </w:num>
  <w:num w:numId="19">
    <w:abstractNumId w:val="6"/>
  </w:num>
  <w:num w:numId="20">
    <w:abstractNumId w:val="9"/>
  </w:num>
  <w:num w:numId="21">
    <w:abstractNumId w:val="5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1329D"/>
    <w:rsid w:val="0001433D"/>
    <w:rsid w:val="00082B2B"/>
    <w:rsid w:val="00097738"/>
    <w:rsid w:val="000B4F28"/>
    <w:rsid w:val="000E1E58"/>
    <w:rsid w:val="000F7482"/>
    <w:rsid w:val="00122CA3"/>
    <w:rsid w:val="0012745A"/>
    <w:rsid w:val="0014029C"/>
    <w:rsid w:val="00152E6C"/>
    <w:rsid w:val="0016160E"/>
    <w:rsid w:val="00197DD5"/>
    <w:rsid w:val="001A5E3B"/>
    <w:rsid w:val="001B16C8"/>
    <w:rsid w:val="001B2C25"/>
    <w:rsid w:val="001B31CB"/>
    <w:rsid w:val="001E6EBB"/>
    <w:rsid w:val="001F0D73"/>
    <w:rsid w:val="002257D7"/>
    <w:rsid w:val="00231269"/>
    <w:rsid w:val="002931C1"/>
    <w:rsid w:val="0034240E"/>
    <w:rsid w:val="00396898"/>
    <w:rsid w:val="003D38E0"/>
    <w:rsid w:val="0040346D"/>
    <w:rsid w:val="00414FCB"/>
    <w:rsid w:val="004276B8"/>
    <w:rsid w:val="00440BFB"/>
    <w:rsid w:val="00461519"/>
    <w:rsid w:val="004619C9"/>
    <w:rsid w:val="00477270"/>
    <w:rsid w:val="004A3B46"/>
    <w:rsid w:val="004D3474"/>
    <w:rsid w:val="005102EF"/>
    <w:rsid w:val="00511CEC"/>
    <w:rsid w:val="00537DB4"/>
    <w:rsid w:val="00552340"/>
    <w:rsid w:val="00557A09"/>
    <w:rsid w:val="005B000E"/>
    <w:rsid w:val="005B0B21"/>
    <w:rsid w:val="005B486E"/>
    <w:rsid w:val="005C671F"/>
    <w:rsid w:val="00650D8C"/>
    <w:rsid w:val="00686DE2"/>
    <w:rsid w:val="0068707E"/>
    <w:rsid w:val="0069650E"/>
    <w:rsid w:val="006B35ED"/>
    <w:rsid w:val="006C20BE"/>
    <w:rsid w:val="006C5343"/>
    <w:rsid w:val="006F1CE2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8D5222"/>
    <w:rsid w:val="009108F0"/>
    <w:rsid w:val="00912AF4"/>
    <w:rsid w:val="009629C9"/>
    <w:rsid w:val="00962B53"/>
    <w:rsid w:val="009914C0"/>
    <w:rsid w:val="009D58A7"/>
    <w:rsid w:val="009E3318"/>
    <w:rsid w:val="00A03BC4"/>
    <w:rsid w:val="00A069DF"/>
    <w:rsid w:val="00A12A21"/>
    <w:rsid w:val="00A15E8B"/>
    <w:rsid w:val="00A31E0B"/>
    <w:rsid w:val="00A35DCD"/>
    <w:rsid w:val="00A36D1A"/>
    <w:rsid w:val="00A41B93"/>
    <w:rsid w:val="00A71144"/>
    <w:rsid w:val="00A97987"/>
    <w:rsid w:val="00B36848"/>
    <w:rsid w:val="00B43566"/>
    <w:rsid w:val="00B93957"/>
    <w:rsid w:val="00BB3F4D"/>
    <w:rsid w:val="00BD4B60"/>
    <w:rsid w:val="00BD590A"/>
    <w:rsid w:val="00C24912"/>
    <w:rsid w:val="00C51099"/>
    <w:rsid w:val="00C97DB7"/>
    <w:rsid w:val="00CA28F8"/>
    <w:rsid w:val="00CB5DE2"/>
    <w:rsid w:val="00CC7694"/>
    <w:rsid w:val="00CD0B4A"/>
    <w:rsid w:val="00CF48D8"/>
    <w:rsid w:val="00D31F5A"/>
    <w:rsid w:val="00D33C18"/>
    <w:rsid w:val="00D4694F"/>
    <w:rsid w:val="00D6531B"/>
    <w:rsid w:val="00DA208F"/>
    <w:rsid w:val="00DD4BB5"/>
    <w:rsid w:val="00E02588"/>
    <w:rsid w:val="00E26064"/>
    <w:rsid w:val="00E50371"/>
    <w:rsid w:val="00E52EF7"/>
    <w:rsid w:val="00E6480D"/>
    <w:rsid w:val="00EA0524"/>
    <w:rsid w:val="00EE3F9D"/>
    <w:rsid w:val="00EF1AB3"/>
    <w:rsid w:val="00EF473E"/>
    <w:rsid w:val="00F011CD"/>
    <w:rsid w:val="00F2290D"/>
    <w:rsid w:val="00F41651"/>
    <w:rsid w:val="00FD3844"/>
    <w:rsid w:val="00FE37FC"/>
    <w:rsid w:val="00FF236D"/>
    <w:rsid w:val="00FF6175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A3B46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A03BC4"/>
    <w:pPr>
      <w:widowControl w:val="0"/>
      <w:autoSpaceDE w:val="0"/>
      <w:autoSpaceDN w:val="0"/>
      <w:spacing w:after="0" w:line="240" w:lineRule="auto"/>
    </w:pPr>
    <w:rPr>
      <w:rFonts w:ascii="ClassGarmndEU" w:eastAsia="ClassGarmndEU" w:hAnsi="ClassGarmndEU" w:cs="ClassGarmndEU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03BC4"/>
    <w:rPr>
      <w:rFonts w:ascii="ClassGarmndEU" w:eastAsia="ClassGarmndEU" w:hAnsi="ClassGarmndEU" w:cs="ClassGarmndE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DD72F-503A-4A29-8A99-EDBC2C43B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67</cp:revision>
  <dcterms:created xsi:type="dcterms:W3CDTF">2021-07-23T20:32:00Z</dcterms:created>
  <dcterms:modified xsi:type="dcterms:W3CDTF">2024-03-23T10:06:00Z</dcterms:modified>
</cp:coreProperties>
</file>